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9E" w:rsidRDefault="00E45F40">
      <w:pPr>
        <w:widowControl w:val="0"/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ПРОЕКТ</w:t>
      </w:r>
    </w:p>
    <w:p w:rsidR="008F099E" w:rsidRDefault="008F099E">
      <w:pPr>
        <w:widowControl w:val="0"/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hAnsi="PT Astra Serif" w:cs="PT Astra Serif"/>
          <w:b/>
          <w:color w:val="000000"/>
          <w:sz w:val="28"/>
          <w:szCs w:val="28"/>
        </w:rPr>
        <w:t>ПРАВИТЕЛЬСТВО УЛЬЯНОВСКОЙ ОБЛАСТИ</w:t>
      </w: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hAnsi="PT Astra Serif" w:cs="PT Astra Serif"/>
          <w:b/>
          <w:color w:val="000000"/>
          <w:sz w:val="28"/>
          <w:szCs w:val="28"/>
        </w:rPr>
        <w:t xml:space="preserve">ПОСТАНОВЛЕНИЕ  </w:t>
      </w: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Об утверждении </w:t>
      </w:r>
      <w:proofErr w:type="gramStart"/>
      <w:r>
        <w:rPr>
          <w:rFonts w:ascii="PT Astra Serif" w:hAnsi="PT Astra Serif" w:cs="PT Astra Serif"/>
          <w:b/>
          <w:sz w:val="28"/>
          <w:szCs w:val="28"/>
        </w:rPr>
        <w:t>Правил организации деятельности приютов</w:t>
      </w:r>
      <w:proofErr w:type="gramEnd"/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для животных и норм содержания животных</w:t>
      </w: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в них на территории Ульяновской области </w:t>
      </w:r>
      <w:r>
        <w:rPr>
          <w:rFonts w:ascii="PT Astra Serif" w:hAnsi="PT Astra Serif" w:cs="PT Astra Serif"/>
          <w:b/>
          <w:sz w:val="28"/>
          <w:szCs w:val="28"/>
        </w:rPr>
        <w:br/>
      </w: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8F099E" w:rsidRDefault="00E45F40">
      <w:pPr>
        <w:ind w:firstLine="851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соответствии со статьёй 7 Федерального закона от 27.12.2018</w:t>
      </w:r>
      <w:r>
        <w:rPr>
          <w:rFonts w:ascii="PT Astra Serif" w:hAnsi="PT Astra Serif" w:cs="PT Astra Serif"/>
          <w:sz w:val="28"/>
          <w:szCs w:val="28"/>
        </w:rPr>
        <w:br/>
        <w:t>№ 498-ФЗ «Об ответственном обращении с животными и о внесении изменений в отдельные законодательные акты Российской Федерации» и постановлением Правительства Российской Федерации от 23.11.2019 № 1504 «Об утверждении методических указаний по организации деятельности приютов для животных</w:t>
      </w:r>
      <w:r>
        <w:rPr>
          <w:rFonts w:ascii="PT Astra Serif" w:hAnsi="PT Astra Serif" w:cs="PT Astra Serif"/>
          <w:sz w:val="28"/>
          <w:szCs w:val="28"/>
        </w:rPr>
        <w:br/>
        <w:t xml:space="preserve">и установлению норм содержания животных в них» Правительство Ульяновской области </w:t>
      </w:r>
      <w:proofErr w:type="spellStart"/>
      <w:proofErr w:type="gramStart"/>
      <w:r>
        <w:rPr>
          <w:rFonts w:ascii="PT Astra Serif" w:hAnsi="PT Astra Serif" w:cs="PT Astra Serif"/>
          <w:sz w:val="28"/>
          <w:szCs w:val="28"/>
        </w:rPr>
        <w:t>п</w:t>
      </w:r>
      <w:proofErr w:type="spellEnd"/>
      <w:proofErr w:type="gramEnd"/>
      <w:r>
        <w:rPr>
          <w:rFonts w:ascii="PT Astra Serif" w:hAnsi="PT Astra Serif" w:cs="PT Astra Serif"/>
          <w:sz w:val="28"/>
          <w:szCs w:val="28"/>
        </w:rPr>
        <w:t xml:space="preserve"> о с т а </w:t>
      </w:r>
      <w:proofErr w:type="spellStart"/>
      <w:r>
        <w:rPr>
          <w:rFonts w:ascii="PT Astra Serif" w:hAnsi="PT Astra Serif" w:cs="PT Astra Serif"/>
          <w:sz w:val="28"/>
          <w:szCs w:val="28"/>
        </w:rPr>
        <w:t>н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о в </w:t>
      </w:r>
      <w:proofErr w:type="gramStart"/>
      <w:r>
        <w:rPr>
          <w:rFonts w:ascii="PT Astra Serif" w:hAnsi="PT Astra Serif" w:cs="PT Astra Serif"/>
          <w:sz w:val="28"/>
          <w:szCs w:val="28"/>
        </w:rPr>
        <w:t>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я е т:</w:t>
      </w:r>
    </w:p>
    <w:p w:rsidR="008F099E" w:rsidRDefault="00E45F40">
      <w:pPr>
        <w:ind w:firstLine="851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1. Утвердить прилагаемые Правила организации деятельности приютов для животных и норм содержания животных в них на территории Ульяновской области.</w:t>
      </w:r>
    </w:p>
    <w:p w:rsidR="002F3638" w:rsidRDefault="002F3638" w:rsidP="002F363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en-US"/>
        </w:rPr>
      </w:pPr>
      <w:r w:rsidRPr="001130FE">
        <w:rPr>
          <w:rFonts w:ascii="PT Astra Serif" w:hAnsi="PT Astra Serif" w:cs="PT Astra Serif"/>
          <w:bCs/>
          <w:sz w:val="28"/>
          <w:szCs w:val="28"/>
          <w:lang w:eastAsia="en-US"/>
        </w:rPr>
        <w:t xml:space="preserve">2. </w:t>
      </w:r>
      <w:r>
        <w:rPr>
          <w:rFonts w:ascii="PT Astra Serif" w:hAnsi="PT Astra Serif" w:cs="PT Astra Serif"/>
          <w:bCs/>
          <w:sz w:val="28"/>
          <w:szCs w:val="28"/>
          <w:lang w:eastAsia="en-US"/>
        </w:rPr>
        <w:t xml:space="preserve">Действие настоящего постановления </w:t>
      </w:r>
      <w:r w:rsidRPr="001130FE">
        <w:rPr>
          <w:rFonts w:ascii="PT Astra Serif" w:hAnsi="PT Astra Serif" w:cs="PT Astra Serif"/>
          <w:bCs/>
          <w:sz w:val="28"/>
          <w:szCs w:val="28"/>
          <w:lang w:eastAsia="en-US"/>
        </w:rPr>
        <w:t>распространяет</w:t>
      </w:r>
      <w:r>
        <w:rPr>
          <w:rFonts w:ascii="PT Astra Serif" w:hAnsi="PT Astra Serif" w:cs="PT Astra Serif"/>
          <w:bCs/>
          <w:sz w:val="28"/>
          <w:szCs w:val="28"/>
          <w:lang w:eastAsia="en-US"/>
        </w:rPr>
        <w:t>ся на</w:t>
      </w:r>
      <w:r w:rsidRPr="001130FE">
        <w:rPr>
          <w:rFonts w:ascii="PT Astra Serif" w:hAnsi="PT Astra Serif" w:cs="PT Astra Serif"/>
          <w:bCs/>
          <w:sz w:val="28"/>
          <w:szCs w:val="28"/>
          <w:lang w:eastAsia="en-US"/>
        </w:rPr>
        <w:t xml:space="preserve"> правоотношения, возникшие с 1 января 2020 года.</w:t>
      </w:r>
    </w:p>
    <w:p w:rsidR="002F3638" w:rsidRPr="001130FE" w:rsidRDefault="002F3638" w:rsidP="002F363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en-US"/>
        </w:rPr>
      </w:pPr>
      <w:r>
        <w:rPr>
          <w:rFonts w:ascii="PT Astra Serif" w:hAnsi="PT Astra Serif" w:cs="PT Astra Serif"/>
          <w:bCs/>
          <w:sz w:val="28"/>
          <w:szCs w:val="28"/>
          <w:lang w:eastAsia="en-US"/>
        </w:rPr>
        <w:t xml:space="preserve">3. </w:t>
      </w:r>
      <w:r w:rsidRPr="001130FE">
        <w:rPr>
          <w:rFonts w:ascii="PT Astra Serif" w:hAnsi="PT Astra Serif" w:cs="PT Astra Serif"/>
          <w:bCs/>
          <w:sz w:val="28"/>
          <w:szCs w:val="28"/>
          <w:lang w:eastAsia="en-US"/>
        </w:rPr>
        <w:t xml:space="preserve">Настоящее постановление вступает в силу на следующий день после дня его официального опубликования </w:t>
      </w:r>
    </w:p>
    <w:p w:rsidR="008F099E" w:rsidRDefault="008F099E">
      <w:pPr>
        <w:autoSpaceDE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autoSpaceDE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autoSpaceDE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E45F40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Председатель </w:t>
      </w:r>
    </w:p>
    <w:p w:rsidR="008F099E" w:rsidRDefault="00E45F40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Правительства области                                                                    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А.А.Смекалин</w:t>
      </w:r>
      <w:proofErr w:type="spellEnd"/>
    </w:p>
    <w:p w:rsidR="008F099E" w:rsidRDefault="008F099E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F099E" w:rsidRDefault="008F099E">
      <w:pPr>
        <w:jc w:val="both"/>
        <w:rPr>
          <w:rFonts w:ascii="PT Astra Serif" w:hAnsi="PT Astra Serif" w:cs="PT Astra Serif"/>
          <w:sz w:val="28"/>
          <w:szCs w:val="28"/>
        </w:rPr>
      </w:pPr>
    </w:p>
    <w:p w:rsidR="002F3638" w:rsidRDefault="002F3638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br w:type="page"/>
      </w:r>
    </w:p>
    <w:p w:rsidR="008F099E" w:rsidRDefault="008F099E">
      <w:pPr>
        <w:jc w:val="both"/>
        <w:rPr>
          <w:rFonts w:ascii="PT Astra Serif" w:hAnsi="PT Astra Serif" w:cs="PT Astra Serif"/>
          <w:sz w:val="28"/>
          <w:szCs w:val="28"/>
        </w:rPr>
      </w:pPr>
    </w:p>
    <w:p w:rsidR="008F099E" w:rsidRDefault="00E45F40">
      <w:pPr>
        <w:autoSpaceDE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УТВЕРЖДЕН</w:t>
      </w:r>
      <w:r w:rsidR="00217A02">
        <w:rPr>
          <w:rFonts w:ascii="PT Astra Serif" w:hAnsi="PT Astra Serif" w:cs="PT Astra Serif"/>
          <w:sz w:val="28"/>
          <w:szCs w:val="28"/>
        </w:rPr>
        <w:t>Ы</w:t>
      </w:r>
      <w:proofErr w:type="gramEnd"/>
    </w:p>
    <w:p w:rsidR="008F099E" w:rsidRDefault="008F099E">
      <w:pPr>
        <w:autoSpaceDE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8F099E" w:rsidRDefault="00E45F40">
      <w:pPr>
        <w:autoSpaceDE w:val="0"/>
        <w:ind w:left="567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постановлением Правительства</w:t>
      </w:r>
    </w:p>
    <w:p w:rsidR="008F099E" w:rsidRDefault="00E45F40">
      <w:pPr>
        <w:autoSpaceDE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Ульяновской области</w:t>
      </w:r>
    </w:p>
    <w:p w:rsidR="008F099E" w:rsidRDefault="008F099E">
      <w:pPr>
        <w:jc w:val="both"/>
        <w:rPr>
          <w:rFonts w:ascii="PT Astra Serif" w:hAnsi="PT Astra Serif" w:cs="PT Astra Serif"/>
          <w:sz w:val="28"/>
          <w:szCs w:val="28"/>
        </w:rPr>
      </w:pPr>
    </w:p>
    <w:p w:rsidR="008F099E" w:rsidRDefault="008F099E">
      <w:pPr>
        <w:jc w:val="both"/>
        <w:rPr>
          <w:rFonts w:ascii="PT Astra Serif" w:hAnsi="PT Astra Serif" w:cs="PT Astra Serif"/>
          <w:sz w:val="28"/>
          <w:szCs w:val="28"/>
        </w:rPr>
      </w:pPr>
    </w:p>
    <w:p w:rsidR="008F099E" w:rsidRDefault="008F099E">
      <w:pPr>
        <w:jc w:val="both"/>
        <w:rPr>
          <w:rFonts w:ascii="PT Astra Serif" w:hAnsi="PT Astra Serif" w:cs="PT Astra Serif"/>
          <w:sz w:val="28"/>
          <w:szCs w:val="28"/>
        </w:rPr>
      </w:pPr>
    </w:p>
    <w:p w:rsidR="008F099E" w:rsidRDefault="00E45F40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Правила</w:t>
      </w: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организации деятельности приютов для животных</w:t>
      </w: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и </w:t>
      </w:r>
      <w:r w:rsidR="00217A02">
        <w:rPr>
          <w:rFonts w:ascii="PT Astra Serif" w:hAnsi="PT Astra Serif" w:cs="PT Astra Serif"/>
          <w:b/>
          <w:sz w:val="28"/>
          <w:szCs w:val="28"/>
        </w:rPr>
        <w:t>нормы</w:t>
      </w:r>
      <w:r>
        <w:rPr>
          <w:rFonts w:ascii="PT Astra Serif" w:hAnsi="PT Astra Serif" w:cs="PT Astra Serif"/>
          <w:b/>
          <w:sz w:val="28"/>
          <w:szCs w:val="28"/>
        </w:rPr>
        <w:t xml:space="preserve"> содержания животных</w:t>
      </w: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в них на территории Ульяновской области </w:t>
      </w:r>
    </w:p>
    <w:p w:rsidR="008F099E" w:rsidRDefault="008F099E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8F099E" w:rsidRDefault="00E45F40">
      <w:pPr>
        <w:widowControl w:val="0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1. Общие положения</w:t>
      </w:r>
    </w:p>
    <w:p w:rsidR="008F099E" w:rsidRDefault="008F099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1.1. </w:t>
      </w:r>
      <w:r w:rsidR="00217A02">
        <w:rPr>
          <w:rFonts w:ascii="PT Astra Serif" w:hAnsi="PT Astra Serif"/>
          <w:sz w:val="28"/>
          <w:szCs w:val="28"/>
        </w:rPr>
        <w:t>Настоящие Правила устанавливают порядок организации деятельности приютов для животных (далее - приют) и нормы содержания животных в них на территории Ульяновской области</w:t>
      </w:r>
      <w:r>
        <w:rPr>
          <w:rFonts w:ascii="PT Astra Serif" w:hAnsi="PT Astra Serif"/>
          <w:sz w:val="28"/>
          <w:szCs w:val="28"/>
        </w:rPr>
        <w:t>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</w:t>
      </w:r>
      <w:r w:rsidR="00484D6E">
        <w:rPr>
          <w:rFonts w:ascii="PT Astra Serif" w:hAnsi="PT Astra Serif" w:cs="Times New Roman"/>
          <w:sz w:val="28"/>
          <w:szCs w:val="28"/>
        </w:rPr>
        <w:t>2</w:t>
      </w:r>
      <w:r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484D6E">
        <w:rPr>
          <w:rFonts w:ascii="PT Astra Serif" w:hAnsi="PT Astra Serif" w:cs="Times New Roman"/>
          <w:sz w:val="28"/>
          <w:szCs w:val="28"/>
        </w:rPr>
        <w:t xml:space="preserve">В целях настоящих Правил под приютами понимаются государственные или муниципальные учреждения, негосударственные коммерческие и некоммерческие организации, а также индивидуальные предприниматели, осуществляющие деятельность по содержанию животных, во владении или пользовании которых находятся отдельно расположенные </w:t>
      </w:r>
      <w:r w:rsidR="002F3638">
        <w:rPr>
          <w:rFonts w:ascii="PT Astra Serif" w:hAnsi="PT Astra Serif" w:cs="Times New Roman"/>
          <w:sz w:val="28"/>
          <w:szCs w:val="28"/>
        </w:rPr>
        <w:br/>
      </w:r>
      <w:r w:rsidR="00484D6E">
        <w:rPr>
          <w:rFonts w:ascii="PT Astra Serif" w:hAnsi="PT Astra Serif" w:cs="Times New Roman"/>
          <w:sz w:val="28"/>
          <w:szCs w:val="28"/>
        </w:rPr>
        <w:t xml:space="preserve">и предназначенные для содержания животных здания, строения </w:t>
      </w:r>
      <w:r w:rsidR="002F3638">
        <w:rPr>
          <w:rFonts w:ascii="PT Astra Serif" w:hAnsi="PT Astra Serif" w:cs="Times New Roman"/>
          <w:sz w:val="28"/>
          <w:szCs w:val="28"/>
        </w:rPr>
        <w:br/>
      </w:r>
      <w:r w:rsidR="00484D6E">
        <w:rPr>
          <w:rFonts w:ascii="PT Astra Serif" w:hAnsi="PT Astra Serif" w:cs="Times New Roman"/>
          <w:sz w:val="28"/>
          <w:szCs w:val="28"/>
        </w:rPr>
        <w:t>и сооружения.</w:t>
      </w:r>
      <w:proofErr w:type="gramEnd"/>
      <w:r w:rsidR="00484D6E">
        <w:rPr>
          <w:rFonts w:ascii="PT Astra Serif" w:hAnsi="PT Astra Serif" w:cs="Times New Roman"/>
          <w:sz w:val="28"/>
          <w:szCs w:val="28"/>
        </w:rPr>
        <w:t xml:space="preserve"> Под животными понимаются животные, которые не имеют владельцев или владельцы которых неизвестны, животные, от права </w:t>
      </w:r>
      <w:proofErr w:type="gramStart"/>
      <w:r w:rsidR="00484D6E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="00484D6E">
        <w:rPr>
          <w:rFonts w:ascii="PT Astra Serif" w:hAnsi="PT Astra Serif" w:cs="Times New Roman"/>
          <w:sz w:val="28"/>
          <w:szCs w:val="28"/>
        </w:rPr>
        <w:t xml:space="preserve"> на которых владельцы отказались</w:t>
      </w:r>
      <w:r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484D6E" w:rsidRDefault="00484D6E" w:rsidP="00A077A9">
      <w:pPr>
        <w:ind w:firstLine="709"/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1.3. Организация деятельности приютов должна осуществляться </w:t>
      </w:r>
      <w:r w:rsidR="002F3638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br/>
      </w: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с соблюдением установленных статьями 1, 16 и 17 Федерального закона </w:t>
      </w:r>
      <w:r w:rsidR="002F3638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br/>
      </w: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от 27.12.2018 № 498-ФЗ </w:t>
      </w:r>
      <w:r w:rsidR="00060AF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«Об ответственном обращении с животными </w:t>
      </w:r>
      <w:r w:rsidR="002F3638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br/>
      </w:r>
      <w:r w:rsidR="00060AF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и о внесении изменений в отдельные законодательные акты Российской Федерации» требований к осуществлению деятельности по обращению </w:t>
      </w:r>
      <w:r w:rsidR="002F3638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br/>
      </w:r>
      <w:r w:rsidR="00060AF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с животными.</w:t>
      </w:r>
    </w:p>
    <w:p w:rsidR="00060AF9" w:rsidRDefault="00060AF9" w:rsidP="00A077A9">
      <w:pPr>
        <w:ind w:firstLine="709"/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Размещение приютов осуществляется в соответствии с требованиями градостроительного законодательства Российской Федерации к размещению объектов, связанных с содержанием животных.</w:t>
      </w:r>
    </w:p>
    <w:p w:rsidR="008F099E" w:rsidRDefault="008F099E">
      <w:pPr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</w:p>
    <w:p w:rsidR="008F099E" w:rsidRDefault="00E45F40">
      <w:pPr>
        <w:jc w:val="center"/>
        <w:rPr>
          <w:rFonts w:ascii="PT Astra Serif" w:eastAsia="Courier New" w:hAnsi="PT Astra Serif" w:cs="PT Astra Serif"/>
          <w:b/>
          <w:bCs/>
          <w:color w:val="000000"/>
          <w:sz w:val="28"/>
          <w:szCs w:val="28"/>
          <w:lang w:eastAsia="hi-IN"/>
        </w:rPr>
      </w:pPr>
      <w:r>
        <w:rPr>
          <w:rFonts w:ascii="PT Astra Serif" w:eastAsia="Courier New" w:hAnsi="PT Astra Serif" w:cs="PT Astra Serif"/>
          <w:b/>
          <w:bCs/>
          <w:color w:val="000000"/>
          <w:sz w:val="28"/>
          <w:szCs w:val="28"/>
          <w:lang w:eastAsia="hi-IN"/>
        </w:rPr>
        <w:t>2. Порядок поступления животных в приют</w:t>
      </w:r>
    </w:p>
    <w:p w:rsidR="008F099E" w:rsidRDefault="008F099E">
      <w:pPr>
        <w:jc w:val="center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</w:p>
    <w:p w:rsidR="008F099E" w:rsidRDefault="00E45F40" w:rsidP="00060AF9">
      <w:pPr>
        <w:ind w:firstLine="709"/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2.1. Животные </w:t>
      </w:r>
      <w:r w:rsidR="00060AF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могут быть приняты в приют от индивидуальных предпринимателей и юридических лиц, осуществляющих отлов животных без владельцев (далее – лица, осуществляющие отлов животных), и граждан.</w:t>
      </w:r>
    </w:p>
    <w:p w:rsidR="00060AF9" w:rsidRDefault="00060AF9" w:rsidP="00060AF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Приём животных от лиц, осуществляющих отлов животных, осуществляется на основании акта осмотра и передачи отловленного </w:t>
      </w: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lastRenderedPageBreak/>
        <w:t>животного без владельца в приют, составленного по форме согласно приложению 1 к настоящим Правилам.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</w:t>
      </w:r>
      <w:r w:rsidR="00A077A9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060AF9">
        <w:rPr>
          <w:rFonts w:ascii="PT Astra Serif" w:hAnsi="PT Astra Serif"/>
          <w:sz w:val="28"/>
          <w:szCs w:val="28"/>
        </w:rPr>
        <w:t xml:space="preserve">При поступлении животного в приют на него должна быть заведена регистрационная карточка, в которой содержится описание животного, сведения о месте его поимки, состоянии его здоровья, </w:t>
      </w:r>
      <w:proofErr w:type="gramStart"/>
      <w:r w:rsidR="00060AF9">
        <w:rPr>
          <w:rFonts w:ascii="PT Astra Serif" w:hAnsi="PT Astra Serif"/>
          <w:sz w:val="28"/>
          <w:szCs w:val="28"/>
        </w:rPr>
        <w:t>проведённых</w:t>
      </w:r>
      <w:proofErr w:type="gramEnd"/>
      <w:r w:rsidR="00060AF9">
        <w:rPr>
          <w:rFonts w:ascii="PT Astra Serif" w:hAnsi="PT Astra Serif"/>
          <w:sz w:val="28"/>
          <w:szCs w:val="28"/>
        </w:rPr>
        <w:t xml:space="preserve"> в приюте вакцинации животного и маркировании его </w:t>
      </w:r>
      <w:proofErr w:type="spellStart"/>
      <w:r w:rsidR="00060AF9">
        <w:rPr>
          <w:rFonts w:ascii="PT Astra Serif" w:hAnsi="PT Astra Serif"/>
          <w:sz w:val="28"/>
          <w:szCs w:val="28"/>
        </w:rPr>
        <w:t>неснимаемыми</w:t>
      </w:r>
      <w:proofErr w:type="spellEnd"/>
      <w:r w:rsidR="00060AF9">
        <w:rPr>
          <w:rFonts w:ascii="PT Astra Serif" w:hAnsi="PT Astra Serif"/>
          <w:sz w:val="28"/>
          <w:szCs w:val="28"/>
        </w:rPr>
        <w:t xml:space="preserve"> и несмываемыми метками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8F099E" w:rsidRDefault="00E45F40" w:rsidP="00A077A9">
      <w:pPr>
        <w:ind w:firstLine="709"/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2.3</w:t>
      </w:r>
      <w:r w:rsidR="00A077A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.</w:t>
      </w: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 </w:t>
      </w:r>
      <w:r w:rsidR="00060AF9"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>В течение 24 часов после поступления животного в приют владелец приюта или уполномоченное им лицо организуют осмотр животного специалистом в области ветеринарии</w:t>
      </w: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. </w:t>
      </w:r>
    </w:p>
    <w:p w:rsidR="0072024C" w:rsidRDefault="0072024C" w:rsidP="0072024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  <w:t xml:space="preserve">2.4. </w:t>
      </w:r>
      <w:r>
        <w:rPr>
          <w:rFonts w:ascii="PT Astra Serif" w:hAnsi="PT Astra Serif"/>
          <w:sz w:val="28"/>
          <w:szCs w:val="28"/>
        </w:rPr>
        <w:t>Регистрация всех содержащихся в приюте животных осуществляется путём внесения информации о них в журнал движения</w:t>
      </w:r>
      <w:r w:rsidR="00936010">
        <w:rPr>
          <w:rFonts w:ascii="PT Astra Serif" w:hAnsi="PT Astra Serif"/>
          <w:sz w:val="28"/>
          <w:szCs w:val="28"/>
        </w:rPr>
        <w:t xml:space="preserve"> поголовья</w:t>
      </w:r>
      <w:r>
        <w:rPr>
          <w:rFonts w:ascii="PT Astra Serif" w:hAnsi="PT Astra Serif"/>
          <w:sz w:val="28"/>
          <w:szCs w:val="28"/>
        </w:rPr>
        <w:t xml:space="preserve"> животных в приюте, форма которого приведена в приложении 2 </w:t>
      </w:r>
      <w:r w:rsidR="002F363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к настоящим Правилам. При выбытии животного из приюта (в том числе </w:t>
      </w:r>
      <w:r w:rsidR="002F363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случае смерти животного) составляется акт по форме согласно приложению 3 к настоящим Правилам. </w:t>
      </w:r>
    </w:p>
    <w:p w:rsidR="004042E7" w:rsidRDefault="004042E7" w:rsidP="007202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042E7">
        <w:rPr>
          <w:rFonts w:ascii="PT Astra Serif" w:hAnsi="PT Astra Serif"/>
          <w:sz w:val="28"/>
          <w:szCs w:val="28"/>
        </w:rPr>
        <w:t xml:space="preserve">В случае </w:t>
      </w:r>
      <w:r>
        <w:rPr>
          <w:rFonts w:ascii="PT Astra Serif" w:hAnsi="PT Astra Serif"/>
          <w:sz w:val="28"/>
          <w:szCs w:val="28"/>
        </w:rPr>
        <w:t>умерщвления животного в целях</w:t>
      </w:r>
      <w:r w:rsidRPr="004042E7">
        <w:rPr>
          <w:rFonts w:ascii="PT Astra Serif" w:hAnsi="PT Astra Serif"/>
          <w:sz w:val="28"/>
          <w:szCs w:val="28"/>
        </w:rPr>
        <w:t xml:space="preserve"> прекращения непереносимых физических </w:t>
      </w:r>
      <w:proofErr w:type="gramStart"/>
      <w:r w:rsidRPr="004042E7">
        <w:rPr>
          <w:rFonts w:ascii="PT Astra Serif" w:hAnsi="PT Astra Serif"/>
          <w:sz w:val="28"/>
          <w:szCs w:val="28"/>
        </w:rPr>
        <w:t>страданий</w:t>
      </w:r>
      <w:proofErr w:type="gramEnd"/>
      <w:r w:rsidRPr="004042E7">
        <w:rPr>
          <w:rFonts w:ascii="PT Astra Serif" w:hAnsi="PT Astra Serif"/>
          <w:sz w:val="28"/>
          <w:szCs w:val="28"/>
        </w:rPr>
        <w:t xml:space="preserve">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травмы, несовместимых </w:t>
      </w:r>
      <w:r w:rsidR="002F3638">
        <w:rPr>
          <w:rFonts w:ascii="PT Astra Serif" w:hAnsi="PT Astra Serif"/>
          <w:sz w:val="28"/>
          <w:szCs w:val="28"/>
        </w:rPr>
        <w:br/>
      </w:r>
      <w:r w:rsidRPr="004042E7">
        <w:rPr>
          <w:rFonts w:ascii="PT Astra Serif" w:hAnsi="PT Astra Serif"/>
          <w:sz w:val="28"/>
          <w:szCs w:val="28"/>
        </w:rPr>
        <w:t xml:space="preserve">с жизнью животного, </w:t>
      </w:r>
      <w:r w:rsidR="00690F4E">
        <w:rPr>
          <w:rFonts w:ascii="PT Astra Serif" w:hAnsi="PT Astra Serif"/>
          <w:sz w:val="28"/>
          <w:szCs w:val="28"/>
        </w:rPr>
        <w:t xml:space="preserve">составляется акт по форме согласно приложению 4 </w:t>
      </w:r>
      <w:r w:rsidR="002F3638">
        <w:rPr>
          <w:rFonts w:ascii="PT Astra Serif" w:hAnsi="PT Astra Serif"/>
          <w:sz w:val="28"/>
          <w:szCs w:val="28"/>
        </w:rPr>
        <w:br/>
      </w:r>
      <w:r w:rsidR="00690F4E">
        <w:rPr>
          <w:rFonts w:ascii="PT Astra Serif" w:hAnsi="PT Astra Serif"/>
          <w:sz w:val="28"/>
          <w:szCs w:val="28"/>
        </w:rPr>
        <w:t>к настоящим Правилам</w:t>
      </w:r>
      <w:r w:rsidRPr="004042E7">
        <w:rPr>
          <w:rFonts w:ascii="PT Astra Serif" w:hAnsi="PT Astra Serif"/>
          <w:sz w:val="28"/>
          <w:szCs w:val="28"/>
        </w:rPr>
        <w:t>.</w:t>
      </w:r>
    </w:p>
    <w:p w:rsidR="0072024C" w:rsidRPr="004042E7" w:rsidRDefault="0072024C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F099E" w:rsidRDefault="008F099E">
      <w:pPr>
        <w:jc w:val="both"/>
        <w:rPr>
          <w:rFonts w:ascii="PT Astra Serif" w:eastAsia="Courier New" w:hAnsi="PT Astra Serif" w:cs="PT Astra Serif"/>
          <w:color w:val="000000"/>
          <w:sz w:val="28"/>
          <w:szCs w:val="28"/>
          <w:lang w:eastAsia="hi-IN"/>
        </w:rPr>
      </w:pPr>
    </w:p>
    <w:p w:rsidR="008F099E" w:rsidRDefault="00E45F40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060AF9">
        <w:rPr>
          <w:rFonts w:ascii="PT Astra Serif" w:hAnsi="PT Astra Serif"/>
          <w:b/>
          <w:bCs/>
          <w:sz w:val="28"/>
          <w:szCs w:val="28"/>
        </w:rPr>
        <w:t>Нормы</w:t>
      </w:r>
      <w:r>
        <w:rPr>
          <w:rFonts w:ascii="PT Astra Serif" w:hAnsi="PT Astra Serif"/>
          <w:b/>
          <w:bCs/>
          <w:sz w:val="28"/>
          <w:szCs w:val="28"/>
        </w:rPr>
        <w:t xml:space="preserve"> содержани</w:t>
      </w:r>
      <w:r w:rsidR="00060AF9">
        <w:rPr>
          <w:rFonts w:ascii="PT Astra Serif" w:hAnsi="PT Astra Serif"/>
          <w:b/>
          <w:bCs/>
          <w:sz w:val="28"/>
          <w:szCs w:val="28"/>
        </w:rPr>
        <w:t>я</w:t>
      </w:r>
      <w:r>
        <w:rPr>
          <w:rFonts w:ascii="PT Astra Serif" w:hAnsi="PT Astra Serif"/>
          <w:b/>
          <w:bCs/>
          <w:sz w:val="28"/>
          <w:szCs w:val="28"/>
        </w:rPr>
        <w:t xml:space="preserve"> животных в приюте</w:t>
      </w:r>
    </w:p>
    <w:p w:rsidR="008F099E" w:rsidRDefault="008F099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F099E" w:rsidRDefault="00E45F40" w:rsidP="00A077A9">
      <w:pPr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3.1. Ежедневное содержание животных в приюте включает </w:t>
      </w:r>
      <w:r w:rsidR="00E87C17">
        <w:rPr>
          <w:rFonts w:ascii="PT Astra Serif" w:hAnsi="PT Astra Serif"/>
          <w:sz w:val="28"/>
          <w:szCs w:val="28"/>
        </w:rPr>
        <w:t>в себя мероприятия по кормлению, поению, выгулу животных и уходу за ними, а также мероприятия по уборке, дезинфекции, дезинсекции и дератизации помещений приюта, вольеров, клеток, будок и иных сооружений, посуды для животных и инвентаря</w:t>
      </w:r>
      <w:r>
        <w:rPr>
          <w:rFonts w:ascii="PT Astra Serif" w:hAnsi="PT Astra Serif"/>
          <w:sz w:val="28"/>
          <w:szCs w:val="28"/>
        </w:rPr>
        <w:t>.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3.2. Кормление животных</w:t>
      </w:r>
      <w:r w:rsidR="00E33136">
        <w:rPr>
          <w:rFonts w:ascii="PT Astra Serif" w:hAnsi="PT Astra Serif"/>
          <w:sz w:val="28"/>
          <w:szCs w:val="28"/>
        </w:rPr>
        <w:t xml:space="preserve"> в приюте</w:t>
      </w:r>
      <w:r>
        <w:rPr>
          <w:rFonts w:ascii="PT Astra Serif" w:hAnsi="PT Astra Serif"/>
          <w:sz w:val="28"/>
          <w:szCs w:val="28"/>
        </w:rPr>
        <w:t xml:space="preserve"> должно осуществляться регулярно в зависимости от породы, веса, возраста, состояния животного.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3.3. Каждое животное должно быть обеспечено индивидуальной поилкой. Смена воды должна осуществляться не реже 1 раза в сутки.</w:t>
      </w:r>
    </w:p>
    <w:p w:rsidR="008F099E" w:rsidRDefault="00E45F40" w:rsidP="00A077A9">
      <w:pPr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3.4. Каждое животное должно быть обеспечено индивидуальной миской</w:t>
      </w:r>
      <w:r>
        <w:rPr>
          <w:rFonts w:ascii="PT Astra Serif" w:hAnsi="PT Astra Serif"/>
          <w:sz w:val="28"/>
          <w:szCs w:val="28"/>
        </w:rPr>
        <w:br/>
        <w:t xml:space="preserve">для корма. Кормление: взрослых собак - осуществляется не реже 1 раза </w:t>
      </w:r>
      <w:r w:rsidR="002F363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сутки; кошек – двух раз в сутки, щенков и котят в зависимости от их возраста – от трех до шести раз в сутки. </w:t>
      </w:r>
      <w:proofErr w:type="gramStart"/>
      <w:r>
        <w:rPr>
          <w:rFonts w:ascii="PT Astra Serif" w:hAnsi="PT Astra Serif"/>
          <w:sz w:val="28"/>
          <w:szCs w:val="28"/>
        </w:rPr>
        <w:t>Рацион и норма кормления каждого животного должны соответствовать физиологическим и половозрелым потребностям животного, его видовым и породным особенностям, физиологическому состоянию</w:t>
      </w:r>
      <w:r w:rsidR="002F363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 состоянию здоровья животного.</w:t>
      </w:r>
      <w:proofErr w:type="gramEnd"/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3.5. Собак необходимо выгуливать не менее двух раз в день, молодняк </w:t>
      </w:r>
      <w:r w:rsidR="002F363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кормящих/щенных сук - не менее трех раз в день.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3.6. Уборку помещений</w:t>
      </w:r>
      <w:r w:rsidR="00575072">
        <w:rPr>
          <w:rFonts w:ascii="PT Astra Serif" w:hAnsi="PT Astra Serif"/>
          <w:sz w:val="28"/>
          <w:szCs w:val="28"/>
        </w:rPr>
        <w:t>, вольеров, клеток, будок и иных сооружений</w:t>
      </w:r>
      <w:r>
        <w:rPr>
          <w:rFonts w:ascii="PT Astra Serif" w:hAnsi="PT Astra Serif"/>
          <w:sz w:val="28"/>
          <w:szCs w:val="28"/>
        </w:rPr>
        <w:t xml:space="preserve"> </w:t>
      </w:r>
      <w:r w:rsidR="002F363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 территории приюта следует проводить ежедневно. </w:t>
      </w:r>
    </w:p>
    <w:p w:rsidR="008F099E" w:rsidRDefault="00E45F40" w:rsidP="00A077A9">
      <w:pPr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3.7. Животные в приюте могут содержаться как в индивидуальных, так</w:t>
      </w:r>
      <w:r>
        <w:rPr>
          <w:rFonts w:ascii="PT Astra Serif" w:hAnsi="PT Astra Serif"/>
          <w:sz w:val="28"/>
          <w:szCs w:val="28"/>
        </w:rPr>
        <w:br/>
        <w:t xml:space="preserve">и в групповых вольерах и клетках. Запрещается совместное содержание разнополых половозрелых не стерилизованных животных. 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3.8. Площади помещений для содержания одного животного должны составлять: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для собак от 25 кг и крупнее - не менее 2,5 м</w:t>
      </w:r>
      <w:proofErr w:type="gramStart"/>
      <w:r>
        <w:rPr>
          <w:rFonts w:ascii="PT Astra Serif" w:hAnsi="PT Astra Serif"/>
          <w:sz w:val="28"/>
          <w:szCs w:val="28"/>
          <w:vertAlign w:val="superscript"/>
        </w:rPr>
        <w:t>2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собак до 25 кг - не менее 1,5 м</w:t>
      </w:r>
      <w:proofErr w:type="gramStart"/>
      <w:r>
        <w:rPr>
          <w:rFonts w:ascii="PT Astra Serif" w:hAnsi="PT Astra Serif"/>
          <w:sz w:val="28"/>
          <w:szCs w:val="28"/>
          <w:vertAlign w:val="superscript"/>
        </w:rPr>
        <w:t>2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кошек - не менее 0,8 м</w:t>
      </w:r>
      <w:proofErr w:type="gramStart"/>
      <w:r>
        <w:rPr>
          <w:rFonts w:ascii="PT Astra Serif" w:hAnsi="PT Astra Serif"/>
          <w:sz w:val="28"/>
          <w:szCs w:val="28"/>
          <w:vertAlign w:val="superscript"/>
        </w:rPr>
        <w:t>2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8F099E" w:rsidRDefault="00E45F40" w:rsidP="00A077A9">
      <w:pPr>
        <w:pStyle w:val="ConsPlusNormal"/>
        <w:spacing w:line="11" w:lineRule="atLeas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3.9. В приюте необходимо ежедневно проводить ветеринарный осмотр животных.</w:t>
      </w:r>
    </w:p>
    <w:p w:rsidR="008F099E" w:rsidRDefault="008F099E">
      <w:pPr>
        <w:pStyle w:val="ConsPlusNormal"/>
        <w:spacing w:line="11" w:lineRule="atLeast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p w:rsidR="008F099E" w:rsidRDefault="00E45F40">
      <w:pPr>
        <w:pStyle w:val="ConsPlusNormal"/>
        <w:spacing w:line="11" w:lineRule="atLeast"/>
        <w:ind w:firstLine="540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4. Требования к приютам</w:t>
      </w:r>
    </w:p>
    <w:p w:rsidR="008F099E" w:rsidRDefault="008F099E">
      <w:pPr>
        <w:jc w:val="both"/>
        <w:rPr>
          <w:rFonts w:ascii="PT Astra Serif" w:hAnsi="PT Astra Serif"/>
          <w:sz w:val="28"/>
          <w:szCs w:val="28"/>
        </w:rPr>
      </w:pP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4.1.</w:t>
      </w:r>
      <w:r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</w:rPr>
        <w:t>Приюты должны располагать: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вольерами</w:t>
      </w:r>
      <w:r w:rsidR="00575072">
        <w:rPr>
          <w:rFonts w:ascii="PT Astra Serif" w:hAnsi="PT Astra Serif"/>
          <w:sz w:val="28"/>
          <w:szCs w:val="28"/>
        </w:rPr>
        <w:t>, клетками, будками и иными сооружениями</w:t>
      </w:r>
      <w:r>
        <w:rPr>
          <w:rFonts w:ascii="PT Astra Serif" w:hAnsi="PT Astra Serif"/>
          <w:sz w:val="28"/>
          <w:szCs w:val="28"/>
        </w:rPr>
        <w:t xml:space="preserve"> для содержания животных;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площадкой для выгула собак;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карантинным </w:t>
      </w:r>
      <w:r w:rsidR="00575072">
        <w:rPr>
          <w:rFonts w:ascii="PT Astra Serif" w:hAnsi="PT Astra Serif"/>
          <w:sz w:val="28"/>
          <w:szCs w:val="28"/>
        </w:rPr>
        <w:t>помещением</w:t>
      </w:r>
      <w:r>
        <w:rPr>
          <w:rFonts w:ascii="PT Astra Serif" w:hAnsi="PT Astra Serif"/>
          <w:sz w:val="28"/>
          <w:szCs w:val="28"/>
        </w:rPr>
        <w:t>;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ветеринарным пунктом или помещением</w:t>
      </w:r>
      <w:r w:rsidR="00575072">
        <w:rPr>
          <w:rFonts w:ascii="PT Astra Serif" w:hAnsi="PT Astra Serif"/>
          <w:sz w:val="28"/>
          <w:szCs w:val="28"/>
        </w:rPr>
        <w:t>, предназначенным для лечения животных в условиях стационара</w:t>
      </w:r>
      <w:r>
        <w:rPr>
          <w:rFonts w:ascii="PT Astra Serif" w:hAnsi="PT Astra Serif"/>
          <w:sz w:val="28"/>
          <w:szCs w:val="28"/>
        </w:rPr>
        <w:t>;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бытовым помещением для обслуживающего персонала; 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помещением для хранения опилок, сена или другого подстилочного материала, инвентаря.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4.2. Помещения приюта должны быть оборудованы централизованными, децентрализованными или иными системами водоснабжения и водоотведения, </w:t>
      </w:r>
      <w:proofErr w:type="spellStart"/>
      <w:r>
        <w:rPr>
          <w:rFonts w:ascii="PT Astra Serif" w:hAnsi="PT Astra Serif"/>
          <w:sz w:val="28"/>
          <w:szCs w:val="28"/>
        </w:rPr>
        <w:t>электро</w:t>
      </w:r>
      <w:proofErr w:type="spellEnd"/>
      <w:r>
        <w:rPr>
          <w:rFonts w:ascii="PT Astra Serif" w:hAnsi="PT Astra Serif"/>
          <w:sz w:val="28"/>
          <w:szCs w:val="28"/>
        </w:rPr>
        <w:t>- и теплоснабжения, наружного освещения и вентиляцией (естественной, принудительной).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4.3. Размеры площадки для выгула собак должны быть достаточными для выгула в течение суток всех животных, содержащихся в приюте. 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4.4. </w:t>
      </w:r>
      <w:r w:rsidR="007B49D0">
        <w:rPr>
          <w:rFonts w:ascii="PT Astra Serif" w:hAnsi="PT Astra Serif"/>
          <w:sz w:val="28"/>
          <w:szCs w:val="28"/>
        </w:rPr>
        <w:t>К</w:t>
      </w:r>
      <w:r w:rsidR="00C54C63" w:rsidRPr="00C54C63">
        <w:rPr>
          <w:rFonts w:ascii="PT Astra Serif" w:hAnsi="PT Astra Serif"/>
          <w:sz w:val="28"/>
          <w:szCs w:val="28"/>
        </w:rPr>
        <w:t>ошк</w:t>
      </w:r>
      <w:r w:rsidR="007B49D0">
        <w:rPr>
          <w:rFonts w:ascii="PT Astra Serif" w:hAnsi="PT Astra Serif"/>
          <w:sz w:val="28"/>
          <w:szCs w:val="28"/>
        </w:rPr>
        <w:t>и</w:t>
      </w:r>
      <w:r w:rsidR="00C54C63" w:rsidRPr="00C54C63">
        <w:rPr>
          <w:rFonts w:ascii="PT Astra Serif" w:hAnsi="PT Astra Serif"/>
          <w:sz w:val="28"/>
          <w:szCs w:val="28"/>
        </w:rPr>
        <w:t xml:space="preserve"> должн</w:t>
      </w:r>
      <w:r w:rsidR="007B49D0">
        <w:rPr>
          <w:rFonts w:ascii="PT Astra Serif" w:hAnsi="PT Astra Serif"/>
          <w:sz w:val="28"/>
          <w:szCs w:val="28"/>
        </w:rPr>
        <w:t>ы содержаться в помещении,</w:t>
      </w:r>
      <w:r w:rsidR="00C54C63" w:rsidRPr="00C54C63">
        <w:rPr>
          <w:rFonts w:ascii="PT Astra Serif" w:hAnsi="PT Astra Serif"/>
          <w:sz w:val="28"/>
          <w:szCs w:val="28"/>
        </w:rPr>
        <w:t xml:space="preserve"> состоя</w:t>
      </w:r>
      <w:r w:rsidR="007B49D0">
        <w:rPr>
          <w:rFonts w:ascii="PT Astra Serif" w:hAnsi="PT Astra Serif"/>
          <w:sz w:val="28"/>
          <w:szCs w:val="28"/>
        </w:rPr>
        <w:t>щем</w:t>
      </w:r>
      <w:r w:rsidR="00C54C63" w:rsidRPr="00C54C63">
        <w:rPr>
          <w:rFonts w:ascii="PT Astra Serif" w:hAnsi="PT Astra Serif"/>
          <w:sz w:val="28"/>
          <w:szCs w:val="28"/>
        </w:rPr>
        <w:t xml:space="preserve"> из крытой утепленной части и примыкающей к ней выгульной площадки или</w:t>
      </w:r>
      <w:r w:rsidR="007B49D0">
        <w:rPr>
          <w:rFonts w:ascii="PT Astra Serif" w:hAnsi="PT Astra Serif"/>
          <w:sz w:val="28"/>
          <w:szCs w:val="28"/>
        </w:rPr>
        <w:t xml:space="preserve"> в</w:t>
      </w:r>
      <w:r w:rsidR="00C54C63" w:rsidRPr="00C54C63">
        <w:rPr>
          <w:rFonts w:ascii="PT Astra Serif" w:hAnsi="PT Astra Serif"/>
          <w:sz w:val="28"/>
          <w:szCs w:val="28"/>
        </w:rPr>
        <w:t xml:space="preserve"> помещени</w:t>
      </w:r>
      <w:r w:rsidR="007B49D0">
        <w:rPr>
          <w:rFonts w:ascii="PT Astra Serif" w:hAnsi="PT Astra Serif"/>
          <w:sz w:val="28"/>
          <w:szCs w:val="28"/>
        </w:rPr>
        <w:t>и</w:t>
      </w:r>
      <w:r w:rsidR="00C54C63" w:rsidRPr="00C54C63">
        <w:rPr>
          <w:rFonts w:ascii="PT Astra Serif" w:hAnsi="PT Astra Serif"/>
          <w:sz w:val="28"/>
          <w:szCs w:val="28"/>
        </w:rPr>
        <w:t xml:space="preserve"> с окнами, оборудованном клетками или вольерами группового </w:t>
      </w:r>
      <w:r w:rsidR="007B49D0">
        <w:rPr>
          <w:rFonts w:ascii="PT Astra Serif" w:hAnsi="PT Astra Serif"/>
          <w:sz w:val="28"/>
          <w:szCs w:val="28"/>
        </w:rPr>
        <w:t>содержания</w:t>
      </w:r>
      <w:r>
        <w:rPr>
          <w:rFonts w:ascii="PT Astra Serif" w:hAnsi="PT Astra Serif"/>
          <w:sz w:val="28"/>
          <w:szCs w:val="28"/>
        </w:rPr>
        <w:t>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4.5. Штатная численность сотрудников приюта определяется</w:t>
      </w:r>
      <w:r w:rsidR="00C54C6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зависимости от количества содержащихся в приюте животных и видов работ</w:t>
      </w:r>
      <w:r w:rsidR="0072024C">
        <w:rPr>
          <w:rFonts w:ascii="PT Astra Serif" w:hAnsi="PT Astra Serif"/>
          <w:sz w:val="28"/>
          <w:szCs w:val="28"/>
        </w:rPr>
        <w:t>, выполняемых в приюте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72024C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. Для осуществления деятельности приютов могут привлекаться некоммерческие организации</w:t>
      </w:r>
      <w:r w:rsidR="0072024C">
        <w:rPr>
          <w:rFonts w:ascii="PT Astra Serif" w:hAnsi="PT Astra Serif"/>
          <w:sz w:val="28"/>
          <w:szCs w:val="28"/>
        </w:rPr>
        <w:t>, деятельность которых направлена на защиту животных</w:t>
      </w:r>
      <w:r>
        <w:rPr>
          <w:rFonts w:ascii="PT Astra Serif" w:hAnsi="PT Astra Serif"/>
          <w:sz w:val="28"/>
          <w:szCs w:val="28"/>
        </w:rPr>
        <w:t>, добровольцы (волонтёры).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72024C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 Ветеринарное обслуживание животных в приюте осуществляется собственной ветеринарной службой либо сторонней ветеринарной организацией, специалистами в области ветеринарии, с которыми заключаются договоры на ветеринарное обслуживание.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4.</w:t>
      </w:r>
      <w:r w:rsidR="0072024C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 Вывоз биологических отходов и их уничтожение (утилизация) осуществляются регулярно специализированными организациями</w:t>
      </w:r>
      <w:r>
        <w:rPr>
          <w:rFonts w:ascii="PT Astra Serif" w:hAnsi="PT Astra Serif"/>
          <w:sz w:val="28"/>
          <w:szCs w:val="28"/>
        </w:rPr>
        <w:br/>
        <w:t>на договорной основе в соответствии с Ветеринарно-санитарными правилами сбора, утилизации и уничтожения биологических отходов, утвержденными Минсельхозпродом Российской Федерации</w:t>
      </w:r>
      <w:r w:rsidR="0072024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от 04</w:t>
      </w:r>
      <w:r w:rsidR="0072024C">
        <w:rPr>
          <w:rFonts w:ascii="PT Astra Serif" w:hAnsi="PT Astra Serif"/>
          <w:sz w:val="28"/>
          <w:szCs w:val="28"/>
        </w:rPr>
        <w:t>.12.</w:t>
      </w:r>
      <w:r>
        <w:rPr>
          <w:rFonts w:ascii="PT Astra Serif" w:hAnsi="PT Astra Serif"/>
          <w:sz w:val="28"/>
          <w:szCs w:val="28"/>
        </w:rPr>
        <w:t>1995 № 13-7-2/469.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72024C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>. Правила поведения посетителей приюта, добровольцев (волонт</w:t>
      </w:r>
      <w:r w:rsidR="0072024C">
        <w:rPr>
          <w:rFonts w:ascii="PT Astra Serif" w:hAnsi="PT Astra Serif"/>
          <w:sz w:val="28"/>
          <w:szCs w:val="28"/>
        </w:rPr>
        <w:t>ё</w:t>
      </w:r>
      <w:r>
        <w:rPr>
          <w:rFonts w:ascii="PT Astra Serif" w:hAnsi="PT Astra Serif"/>
          <w:sz w:val="28"/>
          <w:szCs w:val="28"/>
        </w:rPr>
        <w:t>ров), а также при</w:t>
      </w:r>
      <w:r w:rsidR="0072024C">
        <w:rPr>
          <w:rFonts w:ascii="PT Astra Serif" w:hAnsi="PT Astra Serif"/>
          <w:sz w:val="28"/>
          <w:szCs w:val="28"/>
        </w:rPr>
        <w:t>ё</w:t>
      </w:r>
      <w:r>
        <w:rPr>
          <w:rFonts w:ascii="PT Astra Serif" w:hAnsi="PT Astra Serif"/>
          <w:sz w:val="28"/>
          <w:szCs w:val="28"/>
        </w:rPr>
        <w:t>ма гуманитарной помощи от посетителей приюта размещаются на стендах при входе в приют.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936010">
        <w:rPr>
          <w:rFonts w:ascii="PT Astra Serif" w:hAnsi="PT Astra Serif"/>
          <w:sz w:val="28"/>
          <w:szCs w:val="28"/>
        </w:rPr>
        <w:t>10</w:t>
      </w:r>
      <w:r>
        <w:rPr>
          <w:rFonts w:ascii="PT Astra Serif" w:hAnsi="PT Astra Serif"/>
          <w:sz w:val="28"/>
          <w:szCs w:val="28"/>
        </w:rPr>
        <w:t>. Животные в карантинном помещении содержаться в клетках, исключающих наличие физического контакта между животными.</w:t>
      </w:r>
    </w:p>
    <w:p w:rsidR="008F099E" w:rsidRDefault="00E45F40" w:rsidP="00A077A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4.1</w:t>
      </w:r>
      <w:r w:rsidR="00936010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. </w:t>
      </w:r>
      <w:r w:rsidR="00936010">
        <w:rPr>
          <w:rFonts w:ascii="PT Astra Serif" w:hAnsi="PT Astra Serif"/>
          <w:sz w:val="28"/>
          <w:szCs w:val="28"/>
        </w:rPr>
        <w:t>Входы</w:t>
      </w:r>
      <w:r>
        <w:rPr>
          <w:rFonts w:ascii="PT Astra Serif" w:hAnsi="PT Astra Serif"/>
          <w:sz w:val="28"/>
          <w:szCs w:val="28"/>
        </w:rPr>
        <w:t xml:space="preserve"> в карантинное помещение</w:t>
      </w:r>
      <w:r w:rsidR="00936010">
        <w:rPr>
          <w:rFonts w:ascii="PT Astra Serif" w:hAnsi="PT Astra Serif"/>
          <w:sz w:val="28"/>
          <w:szCs w:val="28"/>
        </w:rPr>
        <w:t>, ветеринарный пункт, помещения, предназначенные для лечения животных в условиях стационара, оборудуются</w:t>
      </w:r>
      <w:r>
        <w:rPr>
          <w:rFonts w:ascii="PT Astra Serif" w:hAnsi="PT Astra Serif"/>
          <w:sz w:val="28"/>
          <w:szCs w:val="28"/>
        </w:rPr>
        <w:t xml:space="preserve"> дезинфекционны</w:t>
      </w:r>
      <w:r w:rsidR="00936010">
        <w:rPr>
          <w:rFonts w:ascii="PT Astra Serif" w:hAnsi="PT Astra Serif"/>
          <w:sz w:val="28"/>
          <w:szCs w:val="28"/>
        </w:rPr>
        <w:t>ми</w:t>
      </w:r>
      <w:r>
        <w:rPr>
          <w:rFonts w:ascii="PT Astra Serif" w:hAnsi="PT Astra Serif"/>
          <w:sz w:val="28"/>
          <w:szCs w:val="28"/>
        </w:rPr>
        <w:t xml:space="preserve"> коврик</w:t>
      </w:r>
      <w:r w:rsidR="00936010">
        <w:rPr>
          <w:rFonts w:ascii="PT Astra Serif" w:hAnsi="PT Astra Serif"/>
          <w:sz w:val="28"/>
          <w:szCs w:val="28"/>
        </w:rPr>
        <w:t>ами</w:t>
      </w:r>
      <w:r>
        <w:rPr>
          <w:rFonts w:ascii="PT Astra Serif" w:hAnsi="PT Astra Serif"/>
          <w:sz w:val="28"/>
          <w:szCs w:val="28"/>
        </w:rPr>
        <w:t>, пропитанны</w:t>
      </w:r>
      <w:r w:rsidR="00936010">
        <w:rPr>
          <w:rFonts w:ascii="PT Astra Serif" w:hAnsi="PT Astra Serif"/>
          <w:sz w:val="28"/>
          <w:szCs w:val="28"/>
        </w:rPr>
        <w:t>ми</w:t>
      </w:r>
      <w:r>
        <w:rPr>
          <w:rFonts w:ascii="PT Astra Serif" w:hAnsi="PT Astra Serif"/>
          <w:sz w:val="28"/>
          <w:szCs w:val="28"/>
        </w:rPr>
        <w:t xml:space="preserve"> дезинфицирующим раствор</w:t>
      </w:r>
      <w:r w:rsidR="00936010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м.</w:t>
      </w:r>
    </w:p>
    <w:p w:rsidR="00A077A9" w:rsidRDefault="00A07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</w:rPr>
        <w:br w:type="page"/>
      </w:r>
    </w:p>
    <w:p w:rsidR="008F099E" w:rsidRDefault="00E45F40">
      <w:pPr>
        <w:pStyle w:val="Heading3"/>
        <w:spacing w:before="278" w:after="278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lastRenderedPageBreak/>
        <w:t>Приложение 1</w:t>
      </w:r>
      <w:r>
        <w:rPr>
          <w:rFonts w:ascii="PT Astra Serif" w:hAnsi="PT Astra Serif"/>
          <w:b w:val="0"/>
          <w:bCs w:val="0"/>
          <w:sz w:val="28"/>
          <w:szCs w:val="28"/>
        </w:rPr>
        <w:br/>
        <w:t>к Правилам</w:t>
      </w:r>
    </w:p>
    <w:p w:rsidR="008F099E" w:rsidRDefault="008F099E">
      <w:pPr>
        <w:rPr>
          <w:rFonts w:ascii="PT Astra Serif" w:hAnsi="PT Astra Serif"/>
          <w:lang w:eastAsia="en-US"/>
        </w:rPr>
      </w:pP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АКТ 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осмотра и передачи отловленного животного без владельца в приют </w:t>
      </w:r>
      <w:r w:rsidR="009D292B">
        <w:rPr>
          <w:rFonts w:ascii="PT Astra Serif" w:hAnsi="PT Astra Serif"/>
          <w:sz w:val="28"/>
          <w:szCs w:val="28"/>
          <w:lang w:eastAsia="en-US"/>
        </w:rPr>
        <w:t>для животных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от «____» _____________20___г.</w:t>
      </w:r>
    </w:p>
    <w:p w:rsidR="008F099E" w:rsidRDefault="008F099E">
      <w:pPr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BD35DD" w:rsidRDefault="00BD35DD">
      <w:pPr>
        <w:ind w:firstLine="708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Животное без владельца (далее - животное), отловленное ______________</w:t>
      </w:r>
    </w:p>
    <w:p w:rsidR="00BD35DD" w:rsidRDefault="00BD35DD" w:rsidP="00BD35DD">
      <w:pPr>
        <w:pBdr>
          <w:bottom w:val="single" w:sz="4" w:space="1" w:color="auto"/>
        </w:pBdr>
        <w:ind w:firstLine="708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BD35DD" w:rsidRPr="00BD35DD" w:rsidRDefault="00BD35DD" w:rsidP="00BD35DD">
      <w:pPr>
        <w:ind w:firstLine="708"/>
        <w:jc w:val="center"/>
        <w:rPr>
          <w:rFonts w:ascii="PT Astra Serif" w:hAnsi="PT Astra Serif"/>
          <w:sz w:val="20"/>
          <w:szCs w:val="20"/>
          <w:lang w:eastAsia="en-US"/>
        </w:rPr>
      </w:pPr>
      <w:r w:rsidRPr="00BD35DD">
        <w:rPr>
          <w:rFonts w:ascii="PT Astra Serif" w:hAnsi="PT Astra Serif"/>
          <w:sz w:val="20"/>
          <w:szCs w:val="20"/>
          <w:lang w:eastAsia="en-US"/>
        </w:rPr>
        <w:t>(</w:t>
      </w:r>
      <w:r>
        <w:rPr>
          <w:rFonts w:ascii="PT Astra Serif" w:hAnsi="PT Astra Serif"/>
          <w:sz w:val="20"/>
          <w:szCs w:val="20"/>
          <w:lang w:eastAsia="en-US"/>
        </w:rPr>
        <w:t>фамилия и инициалы индивидуального предпринимателя или наименование юридического лица, осуществившего отлов животного (далее – лицо, осуществляющее отлов), обозначение территории или объекта, на котором осуществлён отлов животного</w:t>
      </w:r>
      <w:r w:rsidRPr="00BD35DD">
        <w:rPr>
          <w:rFonts w:ascii="PT Astra Serif" w:hAnsi="PT Astra Serif"/>
          <w:sz w:val="20"/>
          <w:szCs w:val="20"/>
          <w:lang w:eastAsia="en-US"/>
        </w:rPr>
        <w:t>)</w:t>
      </w:r>
    </w:p>
    <w:p w:rsidR="00BD35DD" w:rsidRDefault="00BD35DD" w:rsidP="00BD35DD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доставлено «_</w:t>
      </w:r>
      <w:r w:rsidR="00A7699D">
        <w:rPr>
          <w:rFonts w:ascii="PT Astra Serif" w:hAnsi="PT Astra Serif"/>
          <w:sz w:val="28"/>
          <w:szCs w:val="28"/>
          <w:lang w:eastAsia="en-US"/>
        </w:rPr>
        <w:t>_</w:t>
      </w:r>
      <w:r>
        <w:rPr>
          <w:rFonts w:ascii="PT Astra Serif" w:hAnsi="PT Astra Serif"/>
          <w:sz w:val="28"/>
          <w:szCs w:val="28"/>
          <w:lang w:eastAsia="en-US"/>
        </w:rPr>
        <w:t>_» __________ 20__года в приют для животных,</w:t>
      </w:r>
      <w:r>
        <w:rPr>
          <w:rFonts w:ascii="PT Astra Serif" w:hAnsi="PT Astra Serif"/>
          <w:sz w:val="28"/>
          <w:szCs w:val="28"/>
          <w:lang w:eastAsia="en-US"/>
        </w:rPr>
        <w:br/>
        <w:t>расположенный по адресу ______________________________________________</w:t>
      </w:r>
    </w:p>
    <w:p w:rsidR="00A7699D" w:rsidRDefault="00A7699D" w:rsidP="00A7699D">
      <w:pPr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_______________________________________________________________________________.</w:t>
      </w:r>
    </w:p>
    <w:p w:rsidR="00A7699D" w:rsidRDefault="00E45F40" w:rsidP="00A7699D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Специалист в области ветеринарии </w:t>
      </w:r>
      <w:r w:rsidR="00A7699D">
        <w:rPr>
          <w:rFonts w:ascii="PT Astra Serif" w:hAnsi="PT Astra Serif"/>
          <w:sz w:val="28"/>
          <w:szCs w:val="28"/>
          <w:lang w:eastAsia="en-US"/>
        </w:rPr>
        <w:t>_________________________________</w:t>
      </w:r>
    </w:p>
    <w:p w:rsidR="00A7699D" w:rsidRDefault="00A7699D" w:rsidP="00A7699D">
      <w:pPr>
        <w:pBdr>
          <w:bottom w:val="single" w:sz="4" w:space="1" w:color="auto"/>
        </w:pBdr>
        <w:ind w:firstLine="709"/>
        <w:jc w:val="both"/>
        <w:rPr>
          <w:rFonts w:ascii="PT Astra Serif" w:hAnsi="PT Astra Serif"/>
          <w:sz w:val="20"/>
          <w:szCs w:val="20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                                                         </w:t>
      </w:r>
      <w:proofErr w:type="gramStart"/>
      <w:r>
        <w:rPr>
          <w:rFonts w:ascii="PT Astra Serif" w:hAnsi="PT Astra Serif"/>
          <w:sz w:val="20"/>
          <w:szCs w:val="20"/>
          <w:lang w:eastAsia="en-US"/>
        </w:rPr>
        <w:t xml:space="preserve">(фамилия, имя, отчество (последнее – в случае его </w:t>
      </w:r>
      <w:r>
        <w:rPr>
          <w:rFonts w:ascii="PT Astra Serif" w:hAnsi="PT Astra Serif"/>
          <w:sz w:val="20"/>
          <w:szCs w:val="20"/>
          <w:lang w:eastAsia="en-US"/>
        </w:rPr>
        <w:br/>
      </w:r>
      <w:proofErr w:type="gramEnd"/>
    </w:p>
    <w:p w:rsidR="00A7699D" w:rsidRPr="00A7699D" w:rsidRDefault="00A7699D" w:rsidP="00A7699D">
      <w:pPr>
        <w:jc w:val="center"/>
        <w:rPr>
          <w:rFonts w:ascii="PT Astra Serif" w:hAnsi="PT Astra Serif"/>
          <w:sz w:val="20"/>
          <w:szCs w:val="20"/>
          <w:lang w:eastAsia="en-US"/>
        </w:rPr>
      </w:pPr>
      <w:proofErr w:type="gramStart"/>
      <w:r>
        <w:rPr>
          <w:rFonts w:ascii="PT Astra Serif" w:hAnsi="PT Astra Serif"/>
          <w:sz w:val="20"/>
          <w:szCs w:val="20"/>
          <w:lang w:eastAsia="en-US"/>
        </w:rPr>
        <w:t>наличия), паспортные данные, реквизиты документа об образовании и о квалификации)</w:t>
      </w:r>
      <w:proofErr w:type="gramEnd"/>
    </w:p>
    <w:p w:rsidR="008F099E" w:rsidRDefault="00E45F40" w:rsidP="00E8735F">
      <w:pPr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в присутствии представителя приюта</w:t>
      </w:r>
      <w:r w:rsidR="00E8735F">
        <w:rPr>
          <w:rFonts w:ascii="PT Astra Serif" w:hAnsi="PT Astra Serif"/>
          <w:sz w:val="28"/>
          <w:szCs w:val="28"/>
          <w:lang w:eastAsia="en-US"/>
        </w:rPr>
        <w:t xml:space="preserve"> и представителя лица</w:t>
      </w:r>
      <w:r>
        <w:rPr>
          <w:rFonts w:ascii="PT Astra Serif" w:hAnsi="PT Astra Serif"/>
          <w:sz w:val="28"/>
          <w:szCs w:val="28"/>
          <w:lang w:eastAsia="en-US"/>
        </w:rPr>
        <w:t>, осуществляющего отлов, произвел осмотр животного</w:t>
      </w:r>
      <w:r w:rsidR="00E8735F">
        <w:rPr>
          <w:rFonts w:ascii="PT Astra Serif" w:hAnsi="PT Astra Serif"/>
          <w:sz w:val="28"/>
          <w:szCs w:val="28"/>
          <w:lang w:eastAsia="en-US"/>
        </w:rPr>
        <w:t>.</w:t>
      </w:r>
    </w:p>
    <w:p w:rsidR="008F099E" w:rsidRDefault="00E45F40">
      <w:pPr>
        <w:ind w:firstLine="708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Описание животного</w:t>
      </w:r>
      <w:r w:rsidR="00E8735F">
        <w:rPr>
          <w:rFonts w:ascii="PT Astra Serif" w:hAnsi="PT Astra Serif"/>
          <w:sz w:val="28"/>
          <w:szCs w:val="28"/>
          <w:lang w:eastAsia="en-US"/>
        </w:rPr>
        <w:t xml:space="preserve"> по результатам его осмотра</w:t>
      </w:r>
      <w:r>
        <w:rPr>
          <w:rFonts w:ascii="PT Astra Serif" w:hAnsi="PT Astra Serif"/>
          <w:sz w:val="28"/>
          <w:szCs w:val="28"/>
          <w:lang w:eastAsia="en-US"/>
        </w:rPr>
        <w:t>:</w:t>
      </w:r>
    </w:p>
    <w:p w:rsidR="008F099E" w:rsidRDefault="00E45F40" w:rsidP="0020480E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Порода</w:t>
      </w:r>
      <w:proofErr w:type="gramStart"/>
      <w:r w:rsidR="00A15293" w:rsidRPr="00A15293">
        <w:rPr>
          <w:rFonts w:ascii="PT Astra Serif" w:hAnsi="PT Astra Serif"/>
          <w:sz w:val="28"/>
          <w:szCs w:val="28"/>
          <w:u w:val="single"/>
          <w:lang w:eastAsia="en-US"/>
        </w:rPr>
        <w:t xml:space="preserve">                                                                                                                  </w:t>
      </w:r>
      <w:r w:rsidR="00A15293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8F099E" w:rsidRDefault="00E45F40" w:rsidP="0020480E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Пол</w:t>
      </w:r>
      <w:proofErr w:type="gramStart"/>
      <w:r w:rsidR="00A15293" w:rsidRPr="00A15293">
        <w:rPr>
          <w:rFonts w:ascii="PT Astra Serif" w:hAnsi="PT Astra Serif"/>
          <w:sz w:val="28"/>
          <w:szCs w:val="28"/>
          <w:u w:val="single"/>
          <w:lang w:eastAsia="en-US"/>
        </w:rPr>
        <w:t xml:space="preserve">                                                                                                                        </w:t>
      </w:r>
      <w:r w:rsidR="00A15293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8F099E" w:rsidRDefault="00E45F40" w:rsidP="0020480E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Окрас</w:t>
      </w:r>
      <w:proofErr w:type="gramStart"/>
      <w:r w:rsidR="00A15293" w:rsidRPr="00A15293">
        <w:rPr>
          <w:rFonts w:ascii="PT Astra Serif" w:hAnsi="PT Astra Serif"/>
          <w:sz w:val="28"/>
          <w:szCs w:val="28"/>
          <w:u w:val="single"/>
          <w:lang w:eastAsia="en-US"/>
        </w:rPr>
        <w:t xml:space="preserve">                                                                                                                     </w:t>
      </w:r>
      <w:r w:rsidR="00A15293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8F099E" w:rsidRDefault="00E45F40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Особые приметы</w:t>
      </w:r>
      <w:proofErr w:type="gramStart"/>
      <w:r w:rsidR="00A15293" w:rsidRPr="00A15293">
        <w:rPr>
          <w:rFonts w:ascii="PT Astra Serif" w:hAnsi="PT Astra Serif"/>
          <w:sz w:val="28"/>
          <w:szCs w:val="28"/>
          <w:u w:val="single"/>
          <w:lang w:eastAsia="en-US"/>
        </w:rPr>
        <w:t xml:space="preserve">                                                                                                    </w:t>
      </w:r>
      <w:r w:rsidR="00A15293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8F099E" w:rsidRDefault="00E45F40" w:rsidP="0020480E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Наличие </w:t>
      </w:r>
      <w:r w:rsidR="00E8735F">
        <w:rPr>
          <w:rFonts w:ascii="PT Astra Serif" w:hAnsi="PT Astra Serif"/>
          <w:sz w:val="28"/>
          <w:szCs w:val="28"/>
          <w:lang w:eastAsia="en-US"/>
        </w:rPr>
        <w:t>у животного на ошейнике или иных предметах сведений о его владельце</w:t>
      </w:r>
      <w:r>
        <w:rPr>
          <w:rFonts w:ascii="PT Astra Serif" w:hAnsi="PT Astra Serif"/>
          <w:sz w:val="28"/>
          <w:szCs w:val="28"/>
          <w:lang w:eastAsia="en-US"/>
        </w:rPr>
        <w:t xml:space="preserve"> ______________________</w:t>
      </w:r>
      <w:r w:rsidR="00E8735F">
        <w:rPr>
          <w:rFonts w:ascii="PT Astra Serif" w:hAnsi="PT Astra Serif"/>
          <w:sz w:val="28"/>
          <w:szCs w:val="28"/>
          <w:lang w:eastAsia="en-US"/>
        </w:rPr>
        <w:t>___________________________________.</w:t>
      </w:r>
    </w:p>
    <w:p w:rsidR="008F099E" w:rsidRDefault="0020480E">
      <w:pPr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  <w:lang w:eastAsia="en-US"/>
        </w:rPr>
        <w:t>Наличие у животного</w:t>
      </w:r>
      <w:r w:rsidR="00E45F40">
        <w:rPr>
          <w:rFonts w:ascii="PT Astra Serif" w:hAnsi="PT Astra Serif"/>
          <w:sz w:val="28"/>
          <w:szCs w:val="28"/>
          <w:lang w:eastAsia="en-US"/>
        </w:rPr>
        <w:t xml:space="preserve"> травм или видимых признаков заболевания</w:t>
      </w:r>
      <w:r w:rsidR="00E45F40">
        <w:rPr>
          <w:rFonts w:ascii="PT Astra Serif" w:hAnsi="PT Astra Serif"/>
          <w:lang w:eastAsia="en-US"/>
        </w:rPr>
        <w:t xml:space="preserve"> _________________</w:t>
      </w:r>
      <w:r>
        <w:rPr>
          <w:rFonts w:ascii="PT Astra Serif" w:hAnsi="PT Astra Serif"/>
          <w:lang w:eastAsia="en-US"/>
        </w:rPr>
        <w:t>____________________________________________________________.</w:t>
      </w:r>
    </w:p>
    <w:p w:rsidR="008F099E" w:rsidRDefault="0020480E">
      <w:pPr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  <w:lang w:eastAsia="en-US"/>
        </w:rPr>
        <w:t>П</w:t>
      </w:r>
      <w:r w:rsidR="00E45F40">
        <w:rPr>
          <w:rFonts w:ascii="PT Astra Serif" w:hAnsi="PT Astra Serif"/>
          <w:sz w:val="28"/>
          <w:szCs w:val="28"/>
          <w:lang w:eastAsia="en-US"/>
        </w:rPr>
        <w:t>оведение животного перед отловом и в момент осмотра</w:t>
      </w:r>
      <w:r w:rsidR="00E45F40">
        <w:rPr>
          <w:rFonts w:ascii="PT Astra Serif" w:hAnsi="PT Astra Serif"/>
          <w:lang w:eastAsia="en-US"/>
        </w:rPr>
        <w:t xml:space="preserve"> _____________________________________________________________________________</w:t>
      </w:r>
      <w:r>
        <w:rPr>
          <w:rFonts w:ascii="PT Astra Serif" w:hAnsi="PT Astra Serif"/>
          <w:lang w:eastAsia="en-US"/>
        </w:rPr>
        <w:t>.</w:t>
      </w:r>
    </w:p>
    <w:p w:rsidR="0020480E" w:rsidRDefault="0020480E">
      <w:pPr>
        <w:ind w:firstLine="708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С</w:t>
      </w:r>
      <w:r w:rsidR="00E45F40">
        <w:rPr>
          <w:rFonts w:ascii="PT Astra Serif" w:hAnsi="PT Astra Serif"/>
          <w:sz w:val="28"/>
          <w:szCs w:val="28"/>
          <w:lang w:eastAsia="en-US"/>
        </w:rPr>
        <w:t>пециалист в области ветеринарии, осмотревш</w:t>
      </w:r>
      <w:r>
        <w:rPr>
          <w:rFonts w:ascii="PT Astra Serif" w:hAnsi="PT Astra Serif"/>
          <w:sz w:val="28"/>
          <w:szCs w:val="28"/>
          <w:lang w:eastAsia="en-US"/>
        </w:rPr>
        <w:t>ий</w:t>
      </w:r>
      <w:r w:rsidR="00E45F40">
        <w:rPr>
          <w:rFonts w:ascii="PT Astra Serif" w:hAnsi="PT Astra Serif"/>
          <w:sz w:val="28"/>
          <w:szCs w:val="28"/>
          <w:lang w:eastAsia="en-US"/>
        </w:rPr>
        <w:t xml:space="preserve"> животное: </w:t>
      </w:r>
      <w:r>
        <w:rPr>
          <w:rFonts w:ascii="PT Astra Serif" w:hAnsi="PT Astra Serif"/>
          <w:sz w:val="28"/>
          <w:szCs w:val="28"/>
          <w:lang w:eastAsia="en-US"/>
        </w:rPr>
        <w:br/>
        <w:t>_____________                                                                     ___________________</w:t>
      </w:r>
    </w:p>
    <w:p w:rsidR="008F099E" w:rsidRDefault="0020480E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0"/>
          <w:szCs w:val="20"/>
          <w:lang w:eastAsia="en-US"/>
        </w:rPr>
        <w:t xml:space="preserve">        </w:t>
      </w:r>
      <w:r w:rsidRPr="0020480E">
        <w:rPr>
          <w:rFonts w:ascii="PT Astra Serif" w:hAnsi="PT Astra Serif"/>
          <w:sz w:val="20"/>
          <w:szCs w:val="20"/>
          <w:lang w:eastAsia="en-US"/>
        </w:rPr>
        <w:t>(подпись)</w:t>
      </w:r>
      <w:r w:rsidR="00E45F40">
        <w:rPr>
          <w:rFonts w:ascii="PT Astra Serif" w:hAnsi="PT Astra Serif"/>
          <w:lang w:eastAsia="en-US"/>
        </w:rPr>
        <w:t xml:space="preserve">         </w:t>
      </w:r>
      <w:r>
        <w:rPr>
          <w:rFonts w:ascii="PT Astra Serif" w:hAnsi="PT Astra Serif"/>
          <w:lang w:eastAsia="en-US"/>
        </w:rPr>
        <w:t xml:space="preserve">      </w:t>
      </w:r>
      <w:r w:rsidR="00E45F40">
        <w:rPr>
          <w:rFonts w:ascii="PT Astra Serif" w:hAnsi="PT Astra Serif"/>
          <w:lang w:eastAsia="en-US"/>
        </w:rPr>
        <w:t xml:space="preserve">                                                                                   </w:t>
      </w:r>
      <w:r w:rsidR="00E45F40">
        <w:rPr>
          <w:rFonts w:ascii="PT Astra Serif" w:hAnsi="PT Astra Serif"/>
          <w:sz w:val="20"/>
          <w:szCs w:val="20"/>
          <w:lang w:eastAsia="en-US"/>
        </w:rPr>
        <w:t>(</w:t>
      </w:r>
      <w:r>
        <w:rPr>
          <w:rFonts w:ascii="PT Astra Serif" w:hAnsi="PT Astra Serif"/>
          <w:sz w:val="20"/>
          <w:szCs w:val="20"/>
          <w:lang w:eastAsia="en-US"/>
        </w:rPr>
        <w:t>расшифровка подписи</w:t>
      </w:r>
      <w:r w:rsidR="00E45F40">
        <w:rPr>
          <w:rFonts w:ascii="PT Astra Serif" w:hAnsi="PT Astra Serif"/>
          <w:sz w:val="20"/>
          <w:szCs w:val="20"/>
          <w:lang w:eastAsia="en-US"/>
        </w:rPr>
        <w:t>)</w:t>
      </w:r>
    </w:p>
    <w:p w:rsidR="00A15293" w:rsidRDefault="00A15293" w:rsidP="00A15293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8F099E" w:rsidRDefault="00A15293" w:rsidP="00A15293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Представитель лица, осуществляющего отлов, передавший животное</w:t>
      </w:r>
    </w:p>
    <w:p w:rsidR="00A15293" w:rsidRDefault="00A15293" w:rsidP="00A15293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_____________                                                                     ___________________</w:t>
      </w:r>
    </w:p>
    <w:p w:rsidR="00A15293" w:rsidRDefault="00A15293" w:rsidP="00A15293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0"/>
          <w:szCs w:val="20"/>
          <w:lang w:eastAsia="en-US"/>
        </w:rPr>
        <w:t xml:space="preserve">        </w:t>
      </w:r>
      <w:r w:rsidRPr="0020480E">
        <w:rPr>
          <w:rFonts w:ascii="PT Astra Serif" w:hAnsi="PT Astra Serif"/>
          <w:sz w:val="20"/>
          <w:szCs w:val="20"/>
          <w:lang w:eastAsia="en-US"/>
        </w:rPr>
        <w:t>(подпись)</w:t>
      </w:r>
      <w:r>
        <w:rPr>
          <w:rFonts w:ascii="PT Astra Serif" w:hAnsi="PT Astra Serif"/>
          <w:lang w:eastAsia="en-US"/>
        </w:rPr>
        <w:t xml:space="preserve">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eastAsia="en-US"/>
        </w:rPr>
        <w:t>(расшифровка подписи)</w:t>
      </w:r>
    </w:p>
    <w:p w:rsidR="002F3638" w:rsidRDefault="002F3638" w:rsidP="002F3638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F3638" w:rsidRDefault="002F3638" w:rsidP="002F3638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Представитель приюта для животных, принявший животное</w:t>
      </w:r>
    </w:p>
    <w:p w:rsidR="002F3638" w:rsidRDefault="002F3638" w:rsidP="002F3638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_____________                                                                     ___________________</w:t>
      </w:r>
    </w:p>
    <w:p w:rsidR="00A077A9" w:rsidRDefault="002F3638" w:rsidP="002F3638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0"/>
          <w:szCs w:val="20"/>
          <w:lang w:eastAsia="en-US"/>
        </w:rPr>
        <w:t xml:space="preserve">        </w:t>
      </w:r>
      <w:r w:rsidRPr="0020480E">
        <w:rPr>
          <w:rFonts w:ascii="PT Astra Serif" w:hAnsi="PT Astra Serif"/>
          <w:sz w:val="20"/>
          <w:szCs w:val="20"/>
          <w:lang w:eastAsia="en-US"/>
        </w:rPr>
        <w:t>(подпись)</w:t>
      </w:r>
      <w:r>
        <w:rPr>
          <w:rFonts w:ascii="PT Astra Serif" w:hAnsi="PT Astra Serif"/>
          <w:lang w:eastAsia="en-US"/>
        </w:rPr>
        <w:t xml:space="preserve">                                                                                                  </w:t>
      </w:r>
      <w:r>
        <w:rPr>
          <w:rFonts w:ascii="PT Astra Serif" w:hAnsi="PT Astra Serif"/>
          <w:sz w:val="20"/>
          <w:szCs w:val="20"/>
          <w:lang w:eastAsia="en-US"/>
        </w:rPr>
        <w:t>(расшифровка подписи)</w:t>
      </w:r>
      <w:r w:rsidR="00A077A9">
        <w:rPr>
          <w:rFonts w:ascii="PT Astra Serif" w:hAnsi="PT Astra Serif"/>
          <w:b/>
          <w:bCs/>
          <w:sz w:val="28"/>
          <w:szCs w:val="28"/>
        </w:rPr>
        <w:br w:type="page"/>
      </w:r>
    </w:p>
    <w:p w:rsidR="008F099E" w:rsidRDefault="00E45F40">
      <w:pPr>
        <w:pStyle w:val="Heading3"/>
        <w:spacing w:before="278" w:after="278"/>
        <w:contextualSpacing/>
        <w:jc w:val="right"/>
        <w:rPr>
          <w:rFonts w:ascii="PT Astra Serif" w:hAnsi="PT Astra Serif"/>
          <w:b w:val="0"/>
          <w:bCs w:val="0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lastRenderedPageBreak/>
        <w:t>Приложение 2</w:t>
      </w:r>
      <w:r>
        <w:rPr>
          <w:rFonts w:ascii="PT Astra Serif" w:hAnsi="PT Astra Serif"/>
          <w:b w:val="0"/>
          <w:bCs w:val="0"/>
          <w:sz w:val="28"/>
          <w:szCs w:val="28"/>
        </w:rPr>
        <w:br/>
        <w:t>к Правилам</w:t>
      </w:r>
    </w:p>
    <w:p w:rsidR="008F099E" w:rsidRDefault="00E45F40">
      <w:pPr>
        <w:pStyle w:val="formattexttopleveltextcentertext"/>
        <w:spacing w:before="0" w:after="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Журнал </w:t>
      </w:r>
    </w:p>
    <w:p w:rsidR="008F099E" w:rsidRDefault="00E45F40">
      <w:pPr>
        <w:pStyle w:val="formattexttopleveltextcentertext"/>
        <w:spacing w:before="0" w:after="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движения поголовья животных в приюте </w:t>
      </w:r>
      <w:r w:rsidR="002F3638">
        <w:rPr>
          <w:rFonts w:ascii="PT Astra Serif" w:hAnsi="PT Astra Serif"/>
        </w:rPr>
        <w:t>для животных</w:t>
      </w:r>
    </w:p>
    <w:p w:rsidR="008F099E" w:rsidRDefault="00E45F40">
      <w:pPr>
        <w:pStyle w:val="formattexttopleveltextcentertext"/>
        <w:spacing w:before="0" w:after="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_______________________________________________</w:t>
      </w:r>
    </w:p>
    <w:p w:rsidR="008F099E" w:rsidRDefault="00E45F40">
      <w:pPr>
        <w:pStyle w:val="formattexttopleveltextcentertext"/>
        <w:spacing w:before="0" w:after="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sz w:val="20"/>
          <w:szCs w:val="20"/>
        </w:rPr>
        <w:t>(наименование приюта</w:t>
      </w:r>
      <w:r w:rsidR="002F3638">
        <w:rPr>
          <w:rFonts w:ascii="PT Astra Serif" w:hAnsi="PT Astra Serif"/>
          <w:sz w:val="20"/>
          <w:szCs w:val="20"/>
        </w:rPr>
        <w:t xml:space="preserve"> для животных</w:t>
      </w:r>
      <w:r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</w:rPr>
        <w:br/>
      </w:r>
      <w:r>
        <w:rPr>
          <w:rFonts w:ascii="PT Astra Serif" w:hAnsi="PT Astra Serif"/>
        </w:rPr>
        <w:br/>
        <w:t xml:space="preserve">с "____" ______________ </w:t>
      </w:r>
      <w:proofErr w:type="gramStart"/>
      <w:r>
        <w:rPr>
          <w:rFonts w:ascii="PT Astra Serif" w:hAnsi="PT Astra Serif"/>
        </w:rPr>
        <w:t>г</w:t>
      </w:r>
      <w:proofErr w:type="gramEnd"/>
      <w:r>
        <w:rPr>
          <w:rFonts w:ascii="PT Astra Serif" w:hAnsi="PT Astra Serif"/>
        </w:rPr>
        <w:t>. по "____" _______________ г.</w:t>
      </w:r>
      <w:r>
        <w:rPr>
          <w:rFonts w:ascii="PT Astra Serif" w:hAnsi="PT Astra Serif"/>
        </w:rPr>
        <w:br/>
      </w:r>
      <w:r>
        <w:rPr>
          <w:rFonts w:ascii="PT Astra Serif" w:hAnsi="PT Astra Serif"/>
        </w:rPr>
        <w:br/>
        <w:t>(нечетная страница)</w:t>
      </w:r>
    </w:p>
    <w:tbl>
      <w:tblPr>
        <w:tblW w:w="11965" w:type="dxa"/>
        <w:tblInd w:w="-8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220"/>
        <w:gridCol w:w="616"/>
        <w:gridCol w:w="406"/>
        <w:gridCol w:w="1191"/>
        <w:gridCol w:w="85"/>
        <w:gridCol w:w="1191"/>
        <w:gridCol w:w="406"/>
        <w:gridCol w:w="1191"/>
        <w:gridCol w:w="47"/>
        <w:gridCol w:w="1191"/>
        <w:gridCol w:w="84"/>
        <w:gridCol w:w="1134"/>
        <w:gridCol w:w="57"/>
        <w:gridCol w:w="1134"/>
        <w:gridCol w:w="71"/>
        <w:gridCol w:w="1134"/>
        <w:gridCol w:w="57"/>
        <w:gridCol w:w="1134"/>
      </w:tblGrid>
      <w:tr w:rsidR="008F099E" w:rsidTr="00C7057B">
        <w:trPr>
          <w:gridBefore w:val="2"/>
          <w:wBefore w:w="836" w:type="dxa"/>
          <w:trHeight w:val="15"/>
        </w:trPr>
        <w:tc>
          <w:tcPr>
            <w:tcW w:w="616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</w:tr>
      <w:tr w:rsidR="008F099E" w:rsidTr="00C7057B">
        <w:trPr>
          <w:gridAfter w:val="2"/>
          <w:wAfter w:w="1191" w:type="dxa"/>
        </w:trPr>
        <w:tc>
          <w:tcPr>
            <w:tcW w:w="6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N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>
              <w:rPr>
                <w:rFonts w:ascii="PT Astra Serif" w:hAnsi="PT Astra Serif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</w:rPr>
              <w:t>/</w:t>
            </w:r>
            <w:proofErr w:type="spellStart"/>
            <w:r>
              <w:rPr>
                <w:rFonts w:ascii="PT Astra Serif" w:hAnsi="PT Astra Serif"/>
              </w:rPr>
              <w:t>п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0158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Идентификационные данные животного </w:t>
            </w:r>
          </w:p>
        </w:tc>
      </w:tr>
      <w:tr w:rsidR="008F099E" w:rsidTr="00C7057B">
        <w:trPr>
          <w:gridAfter w:val="2"/>
          <w:wAfter w:w="1191" w:type="dxa"/>
        </w:trPr>
        <w:tc>
          <w:tcPr>
            <w:tcW w:w="61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дата поступления животного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основания для приема животного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реквизиты акта поступления животного (при наличии)</w:t>
            </w: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и пол животного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кличка животного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окрас животного </w:t>
            </w:r>
          </w:p>
        </w:tc>
        <w:tc>
          <w:tcPr>
            <w:tcW w:w="1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средства маркирования животного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возраст животного </w:t>
            </w:r>
          </w:p>
        </w:tc>
      </w:tr>
      <w:tr w:rsidR="008F099E" w:rsidTr="00C7057B">
        <w:trPr>
          <w:gridAfter w:val="2"/>
          <w:wAfter w:w="1191" w:type="dxa"/>
        </w:trPr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 </w:t>
            </w:r>
          </w:p>
        </w:tc>
        <w:tc>
          <w:tcPr>
            <w:tcW w:w="1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4 </w:t>
            </w: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5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7 </w:t>
            </w:r>
          </w:p>
        </w:tc>
        <w:tc>
          <w:tcPr>
            <w:tcW w:w="1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9 </w:t>
            </w:r>
          </w:p>
        </w:tc>
      </w:tr>
      <w:tr w:rsidR="008F099E" w:rsidTr="00C7057B">
        <w:trPr>
          <w:gridAfter w:val="2"/>
          <w:wAfter w:w="1191" w:type="dxa"/>
        </w:trPr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8F099E">
            <w:pPr>
              <w:spacing w:after="200"/>
              <w:rPr>
                <w:rFonts w:ascii="PT Astra Serif" w:hAnsi="PT Astra Serif"/>
              </w:rPr>
            </w:pPr>
          </w:p>
        </w:tc>
      </w:tr>
    </w:tbl>
    <w:p w:rsidR="008F099E" w:rsidRDefault="00E45F40">
      <w:pPr>
        <w:pStyle w:val="formattexttopleveltext"/>
        <w:rPr>
          <w:rFonts w:ascii="PT Astra Serif" w:hAnsi="PT Astra Serif"/>
        </w:rPr>
      </w:pPr>
      <w:r>
        <w:rPr>
          <w:rFonts w:ascii="PT Astra Serif" w:hAnsi="PT Astra Serif"/>
        </w:rPr>
        <w:br/>
        <w:t>(четная страница)</w:t>
      </w:r>
    </w:p>
    <w:tbl>
      <w:tblPr>
        <w:tblW w:w="94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4"/>
        <w:gridCol w:w="3683"/>
        <w:gridCol w:w="3698"/>
      </w:tblGrid>
      <w:tr w:rsidR="008F099E">
        <w:trPr>
          <w:trHeight w:val="15"/>
        </w:trPr>
        <w:tc>
          <w:tcPr>
            <w:tcW w:w="2064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3683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  <w:tc>
          <w:tcPr>
            <w:tcW w:w="3698" w:type="dxa"/>
            <w:shd w:val="clear" w:color="auto" w:fill="auto"/>
            <w:vAlign w:val="center"/>
          </w:tcPr>
          <w:p w:rsidR="008F099E" w:rsidRDefault="008F099E">
            <w:pPr>
              <w:spacing w:after="200"/>
              <w:rPr>
                <w:rFonts w:ascii="PT Astra Serif" w:hAnsi="PT Astra Serif"/>
                <w:sz w:val="2"/>
              </w:rPr>
            </w:pPr>
          </w:p>
        </w:tc>
      </w:tr>
      <w:tr w:rsidR="008F099E">
        <w:tc>
          <w:tcPr>
            <w:tcW w:w="94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Выбытие животного </w:t>
            </w:r>
          </w:p>
        </w:tc>
      </w:tr>
      <w:tr w:rsidR="008F099E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дата выбытия животного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причина выбытия животного </w:t>
            </w: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реквизиты акта выбытия животного (при наличии)</w:t>
            </w:r>
          </w:p>
        </w:tc>
      </w:tr>
      <w:tr w:rsidR="008F099E"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10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11 </w:t>
            </w: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43" w:type="dxa"/>
              <w:right w:w="149" w:type="dxa"/>
            </w:tcMar>
          </w:tcPr>
          <w:p w:rsidR="008F099E" w:rsidRDefault="00E45F40">
            <w:pPr>
              <w:pStyle w:val="formattex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12 </w:t>
            </w:r>
          </w:p>
        </w:tc>
      </w:tr>
    </w:tbl>
    <w:p w:rsidR="00A077A9" w:rsidRDefault="00A077A9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8F099E" w:rsidRDefault="00E45F40">
      <w:pPr>
        <w:pStyle w:val="Heading3"/>
        <w:spacing w:before="278" w:after="278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lastRenderedPageBreak/>
        <w:t>Приложение 3</w:t>
      </w:r>
      <w:r>
        <w:rPr>
          <w:rFonts w:ascii="PT Astra Serif" w:hAnsi="PT Astra Serif"/>
          <w:b w:val="0"/>
          <w:bCs w:val="0"/>
          <w:sz w:val="28"/>
          <w:szCs w:val="28"/>
        </w:rPr>
        <w:br/>
        <w:t>к Правилам</w:t>
      </w:r>
    </w:p>
    <w:p w:rsidR="008F099E" w:rsidRDefault="008F099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F099E" w:rsidRDefault="008F099E">
      <w:pPr>
        <w:pStyle w:val="ConsPlusNormal"/>
        <w:jc w:val="both"/>
        <w:rPr>
          <w:rFonts w:ascii="PT Astra Serif" w:hAnsi="PT Astra Serif"/>
        </w:rPr>
      </w:pP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bookmarkStart w:id="0" w:name="Par238"/>
      <w:bookmarkEnd w:id="0"/>
      <w:r>
        <w:rPr>
          <w:rFonts w:ascii="PT Astra Serif" w:hAnsi="PT Astra Serif"/>
          <w:sz w:val="28"/>
          <w:szCs w:val="28"/>
          <w:lang w:eastAsia="en-US"/>
        </w:rPr>
        <w:t>АКТ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выбытия животного без владельца из приюта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(в том числе в случае смерти животного без владельца)</w:t>
      </w:r>
    </w:p>
    <w:p w:rsidR="008F099E" w:rsidRDefault="008F099E">
      <w:pPr>
        <w:jc w:val="right"/>
        <w:rPr>
          <w:rFonts w:ascii="PT Astra Serif" w:hAnsi="PT Astra Serif"/>
          <w:sz w:val="28"/>
          <w:lang w:eastAsia="en-US"/>
        </w:rPr>
      </w:pPr>
    </w:p>
    <w:p w:rsidR="008F099E" w:rsidRDefault="00E45F40">
      <w:pPr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ab/>
      </w:r>
      <w:r>
        <w:rPr>
          <w:rFonts w:ascii="PT Astra Serif" w:hAnsi="PT Astra Serif"/>
          <w:sz w:val="28"/>
          <w:szCs w:val="28"/>
          <w:lang w:eastAsia="en-US"/>
        </w:rPr>
        <w:t>Животное без владельцев ______________________________________</w:t>
      </w:r>
    </w:p>
    <w:p w:rsidR="008F099E" w:rsidRDefault="00E45F40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____________________________________________________________________________________________________________________________________,</w:t>
      </w:r>
    </w:p>
    <w:p w:rsidR="008F099E" w:rsidRDefault="00E45F40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0"/>
          <w:lang w:eastAsia="en-US"/>
        </w:rPr>
        <w:t xml:space="preserve">(регистрационный номер животного, пол, порода, окрас, возраст, индивидуальный номерной знак) </w:t>
      </w:r>
      <w:proofErr w:type="gramStart"/>
      <w:r>
        <w:rPr>
          <w:rFonts w:ascii="PT Astra Serif" w:hAnsi="PT Astra Serif"/>
          <w:sz w:val="28"/>
          <w:szCs w:val="28"/>
          <w:lang w:eastAsia="en-US"/>
        </w:rPr>
        <w:t>содержащееся</w:t>
      </w:r>
      <w:proofErr w:type="gramEnd"/>
      <w:r>
        <w:rPr>
          <w:rFonts w:ascii="PT Astra Serif" w:hAnsi="PT Astra Serif"/>
          <w:sz w:val="28"/>
          <w:szCs w:val="28"/>
          <w:lang w:eastAsia="en-US"/>
        </w:rPr>
        <w:t xml:space="preserve"> в приюте _____________________________________________,</w:t>
      </w:r>
    </w:p>
    <w:p w:rsidR="008F099E" w:rsidRDefault="00E45F40">
      <w:pPr>
        <w:jc w:val="center"/>
        <w:rPr>
          <w:rFonts w:ascii="PT Astra Serif" w:hAnsi="PT Astra Serif"/>
          <w:sz w:val="20"/>
          <w:lang w:eastAsia="en-US"/>
        </w:rPr>
      </w:pPr>
      <w:r>
        <w:rPr>
          <w:rFonts w:ascii="PT Astra Serif" w:hAnsi="PT Astra Serif"/>
          <w:sz w:val="20"/>
          <w:lang w:eastAsia="en-US"/>
        </w:rPr>
        <w:t xml:space="preserve">                                 (дата поступления в приют)</w:t>
      </w:r>
    </w:p>
    <w:p w:rsidR="008F099E" w:rsidRDefault="00E45F40">
      <w:pPr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выбыло из приюта __________________________________________________</w:t>
      </w:r>
    </w:p>
    <w:p w:rsidR="008F099E" w:rsidRDefault="00E45F40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20"/>
          <w:lang w:eastAsia="en-US"/>
        </w:rPr>
        <w:t>(адрес местонахождения приюта)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8F099E" w:rsidRDefault="00E45F40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«____» __________ 20____ года по причине ____________________________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_________________________________________________________________.</w:t>
      </w:r>
    </w:p>
    <w:p w:rsidR="008F099E" w:rsidRDefault="00E45F40">
      <w:pPr>
        <w:jc w:val="center"/>
        <w:rPr>
          <w:rFonts w:ascii="PT Astra Serif" w:hAnsi="PT Astra Serif"/>
          <w:sz w:val="20"/>
          <w:lang w:eastAsia="en-US"/>
        </w:rPr>
      </w:pPr>
      <w:r>
        <w:rPr>
          <w:rFonts w:ascii="PT Astra Serif" w:hAnsi="PT Astra Serif"/>
          <w:sz w:val="20"/>
          <w:lang w:eastAsia="en-US"/>
        </w:rPr>
        <w:t>(указать причину)</w:t>
      </w:r>
    </w:p>
    <w:p w:rsidR="008F099E" w:rsidRDefault="008F099E">
      <w:pPr>
        <w:jc w:val="right"/>
        <w:rPr>
          <w:rFonts w:ascii="PT Astra Serif" w:hAnsi="PT Astra Serif"/>
          <w:sz w:val="28"/>
          <w:szCs w:val="28"/>
          <w:lang w:eastAsia="en-US"/>
        </w:rPr>
      </w:pPr>
    </w:p>
    <w:p w:rsidR="008F099E" w:rsidRDefault="008F099E">
      <w:pPr>
        <w:rPr>
          <w:rFonts w:ascii="PT Astra Serif" w:hAnsi="PT Astra Serif"/>
          <w:sz w:val="28"/>
          <w:szCs w:val="28"/>
          <w:lang w:eastAsia="en-US"/>
        </w:rPr>
      </w:pP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Подписи и реквизиты</w:t>
      </w:r>
    </w:p>
    <w:p w:rsidR="008F099E" w:rsidRDefault="008F099E">
      <w:pPr>
        <w:jc w:val="right"/>
        <w:rPr>
          <w:rFonts w:ascii="PT Astra Serif" w:hAnsi="PT Astra Serif"/>
          <w:sz w:val="28"/>
          <w:szCs w:val="28"/>
          <w:lang w:eastAsia="en-US"/>
        </w:rPr>
      </w:pPr>
    </w:p>
    <w:p w:rsidR="008F099E" w:rsidRDefault="00E45F40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Руководитель приюта</w:t>
      </w:r>
      <w:r>
        <w:rPr>
          <w:rFonts w:ascii="PT Astra Serif" w:hAnsi="PT Astra Serif"/>
          <w:sz w:val="28"/>
          <w:szCs w:val="28"/>
          <w:lang w:eastAsia="en-US"/>
        </w:rPr>
        <w:tab/>
      </w:r>
      <w:r>
        <w:rPr>
          <w:rFonts w:ascii="PT Astra Serif" w:hAnsi="PT Astra Serif"/>
          <w:sz w:val="28"/>
          <w:szCs w:val="28"/>
          <w:lang w:eastAsia="en-US"/>
        </w:rPr>
        <w:tab/>
        <w:t xml:space="preserve">                 Наименование организации, Ф. И. О.  </w:t>
      </w:r>
    </w:p>
    <w:p w:rsidR="008F099E" w:rsidRDefault="00E45F40">
      <w:pPr>
        <w:ind w:left="4758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физического лица, к которым                                                                          поступило животное без владельца</w:t>
      </w:r>
    </w:p>
    <w:p w:rsidR="008F099E" w:rsidRDefault="00E45F40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________________________                    _______________________________</w:t>
      </w:r>
    </w:p>
    <w:p w:rsidR="008F099E" w:rsidRDefault="00E45F40">
      <w:pPr>
        <w:rPr>
          <w:rFonts w:ascii="PT Astra Serif" w:hAnsi="PT Astra Serif"/>
          <w:sz w:val="20"/>
          <w:lang w:eastAsia="en-US"/>
        </w:rPr>
      </w:pPr>
      <w:r>
        <w:rPr>
          <w:rFonts w:ascii="PT Astra Serif" w:hAnsi="PT Astra Serif"/>
          <w:sz w:val="20"/>
          <w:lang w:eastAsia="en-US"/>
        </w:rPr>
        <w:t xml:space="preserve">    (Ф. И. О. руководителя приюта)</w:t>
      </w:r>
    </w:p>
    <w:p w:rsidR="008F099E" w:rsidRDefault="008F099E">
      <w:pPr>
        <w:rPr>
          <w:rFonts w:ascii="PT Astra Serif" w:hAnsi="PT Astra Serif"/>
          <w:sz w:val="28"/>
          <w:szCs w:val="28"/>
          <w:lang w:eastAsia="en-US"/>
        </w:rPr>
      </w:pPr>
    </w:p>
    <w:p w:rsidR="008F099E" w:rsidRDefault="00E45F40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Адрес местонахождения приюта            Адрес местонахождения организации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                                                     или паспортные данные и адрес 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                                                               проживания лица, к которым выбыло </w:t>
      </w:r>
    </w:p>
    <w:p w:rsidR="008F099E" w:rsidRDefault="00E45F40">
      <w:pPr>
        <w:ind w:left="4248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    животное без владельцев</w:t>
      </w:r>
    </w:p>
    <w:p w:rsidR="008F099E" w:rsidRDefault="008F099E">
      <w:pPr>
        <w:rPr>
          <w:rFonts w:ascii="PT Astra Serif" w:hAnsi="PT Astra Serif"/>
          <w:sz w:val="28"/>
          <w:szCs w:val="28"/>
          <w:lang w:eastAsia="en-US"/>
        </w:rPr>
      </w:pPr>
    </w:p>
    <w:p w:rsidR="008F099E" w:rsidRDefault="008F099E">
      <w:pPr>
        <w:rPr>
          <w:rFonts w:ascii="PT Astra Serif" w:hAnsi="PT Astra Serif"/>
          <w:sz w:val="28"/>
          <w:szCs w:val="28"/>
          <w:lang w:eastAsia="en-US"/>
        </w:rPr>
      </w:pPr>
    </w:p>
    <w:p w:rsidR="008F099E" w:rsidRDefault="00E45F40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Ф. И. О. руководителя приюта                 Ф. И. О. лица, к которому выбыло </w:t>
      </w:r>
    </w:p>
    <w:p w:rsidR="008F099E" w:rsidRDefault="00E45F40">
      <w:pPr>
        <w:jc w:val="center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                                                      животное без владельца          </w:t>
      </w:r>
    </w:p>
    <w:p w:rsidR="008F099E" w:rsidRDefault="008F099E">
      <w:pPr>
        <w:jc w:val="right"/>
        <w:rPr>
          <w:rFonts w:ascii="PT Astra Serif" w:hAnsi="PT Astra Serif"/>
          <w:sz w:val="28"/>
          <w:szCs w:val="28"/>
          <w:lang w:eastAsia="en-US"/>
        </w:rPr>
      </w:pPr>
    </w:p>
    <w:p w:rsidR="008F099E" w:rsidRDefault="00E45F40">
      <w:pPr>
        <w:tabs>
          <w:tab w:val="left" w:pos="975"/>
        </w:tabs>
        <w:spacing w:after="20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Подпись _________________</w:t>
      </w:r>
      <w:r>
        <w:rPr>
          <w:rFonts w:ascii="PT Astra Serif" w:hAnsi="PT Astra Serif" w:cs="PT Astra Serif"/>
          <w:sz w:val="28"/>
          <w:szCs w:val="28"/>
          <w:lang w:eastAsia="en-US"/>
        </w:rPr>
        <w:tab/>
        <w:t xml:space="preserve">        </w:t>
      </w: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>Подпись</w:t>
      </w:r>
      <w:proofErr w:type="gramEnd"/>
      <w:r>
        <w:rPr>
          <w:rFonts w:ascii="PT Astra Serif" w:hAnsi="PT Astra Serif" w:cs="PT Astra Serif"/>
          <w:sz w:val="28"/>
          <w:szCs w:val="28"/>
          <w:lang w:eastAsia="en-US"/>
        </w:rPr>
        <w:t xml:space="preserve"> _____________________</w:t>
      </w:r>
    </w:p>
    <w:p w:rsidR="008F099E" w:rsidRDefault="008F099E">
      <w:pPr>
        <w:tabs>
          <w:tab w:val="left" w:pos="975"/>
        </w:tabs>
        <w:spacing w:after="20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A077A9" w:rsidRDefault="00A077A9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br w:type="page"/>
      </w:r>
    </w:p>
    <w:p w:rsidR="008F099E" w:rsidRDefault="00E45F40">
      <w:pPr>
        <w:pStyle w:val="Heading3"/>
        <w:spacing w:before="278" w:after="278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lastRenderedPageBreak/>
        <w:t>Приложение 4</w:t>
      </w:r>
      <w:r>
        <w:rPr>
          <w:rFonts w:ascii="PT Astra Serif" w:hAnsi="PT Astra Serif"/>
          <w:b w:val="0"/>
          <w:bCs w:val="0"/>
          <w:sz w:val="28"/>
          <w:szCs w:val="28"/>
        </w:rPr>
        <w:br/>
        <w:t>к Правилам</w:t>
      </w:r>
    </w:p>
    <w:p w:rsidR="008F099E" w:rsidRDefault="00E45F40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bookmarkStart w:id="1" w:name="Par2381"/>
      <w:bookmarkEnd w:id="1"/>
      <w:r>
        <w:rPr>
          <w:rFonts w:ascii="PT Astra Serif" w:hAnsi="PT Astra Serif" w:cs="Times New Roman"/>
          <w:sz w:val="28"/>
          <w:szCs w:val="28"/>
        </w:rPr>
        <w:t>Акт</w:t>
      </w:r>
    </w:p>
    <w:p w:rsidR="008F099E" w:rsidRDefault="00E45F40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умерщвления животного без владельцев</w:t>
      </w:r>
    </w:p>
    <w:p w:rsidR="008F099E" w:rsidRDefault="00E45F40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от «___» _________ 20__ г. № _____ </w:t>
      </w:r>
    </w:p>
    <w:p w:rsidR="008F099E" w:rsidRDefault="008F099E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8F099E" w:rsidRDefault="00E45F40">
      <w:pPr>
        <w:pStyle w:val="ConsPlusNonformat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Комиссией в составе: 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составлен  настоящий  акт  о  том,  что  было проведено </w:t>
      </w:r>
      <w:proofErr w:type="spellStart"/>
      <w:r>
        <w:rPr>
          <w:rFonts w:ascii="PT Astra Serif" w:hAnsi="PT Astra Serif" w:cs="Times New Roman"/>
          <w:sz w:val="24"/>
          <w:szCs w:val="24"/>
        </w:rPr>
        <w:t>умервщление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животного бескровным методом посредством введения препарата ________________________.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 xml:space="preserve">Перед умерщвлением проведена </w:t>
      </w:r>
      <w:proofErr w:type="spellStart"/>
      <w:r>
        <w:rPr>
          <w:rFonts w:ascii="PT Astra Serif" w:hAnsi="PT Astra Serif" w:cs="Times New Roman"/>
          <w:sz w:val="24"/>
          <w:szCs w:val="24"/>
        </w:rPr>
        <w:t>премедикация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sz w:val="24"/>
          <w:szCs w:val="24"/>
        </w:rPr>
        <w:t>седация</w:t>
      </w:r>
      <w:proofErr w:type="spellEnd"/>
      <w:r>
        <w:rPr>
          <w:rFonts w:ascii="PT Astra Serif" w:hAnsi="PT Astra Serif" w:cs="Times New Roman"/>
          <w:sz w:val="24"/>
          <w:szCs w:val="24"/>
        </w:rPr>
        <w:t>/анестезия)  препаратом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_____________________________________________________________________________.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Вид животного 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Присвоенный идентификационный номер 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Порода _______________________________________________________________________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Пол животного 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Возраст (примерный) 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Масса животного 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Высота животного в холке 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Окрас животного 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>Показания к проведению умерщвления 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>Результаты   исследований,   подтверждающие   показания   к  проведению умерщвления (прилагаются) 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</w:t>
      </w:r>
      <w:proofErr w:type="gramStart"/>
      <w:r>
        <w:rPr>
          <w:rFonts w:ascii="PT Astra Serif" w:hAnsi="PT Astra Serif" w:cs="Times New Roman"/>
        </w:rPr>
        <w:t>(например,  протокол  ультразвукового  исследования,  рентгеновский снимок,</w:t>
      </w:r>
      <w:proofErr w:type="gramEnd"/>
    </w:p>
    <w:p w:rsidR="008F099E" w:rsidRDefault="00E45F40">
      <w:pPr>
        <w:pStyle w:val="ConsPlusNonformat"/>
        <w:jc w:val="both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результат исследования крови и т. п.)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>При   проведении   умерщвления   животного   были   установлены  признаки биологической смерти – отсутствие дыхания, пульса и условных рефлексов.</w:t>
      </w:r>
    </w:p>
    <w:p w:rsidR="008F099E" w:rsidRDefault="008F099E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Всего израсходовано: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препарата ______________________________ в количестве ____________________.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препарата ______________________________ в количестве ____________________.</w:t>
      </w:r>
    </w:p>
    <w:p w:rsidR="008F099E" w:rsidRDefault="008F099E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 xml:space="preserve">Проведено   исследование   трупа   с   целью   подтверждения  показаний </w:t>
      </w:r>
      <w:r>
        <w:rPr>
          <w:rFonts w:ascii="PT Astra Serif" w:hAnsi="PT Astra Serif" w:cs="Times New Roman"/>
          <w:sz w:val="24"/>
          <w:szCs w:val="24"/>
        </w:rPr>
        <w:br/>
        <w:t>к умерщвлению  (проводится в случае отсутствия результатов исследований перед умерщвлением).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</w:t>
      </w:r>
      <w:r>
        <w:rPr>
          <w:rFonts w:ascii="PT Astra Serif" w:hAnsi="PT Astra Serif" w:cs="Times New Roman"/>
          <w:sz w:val="24"/>
          <w:szCs w:val="24"/>
        </w:rPr>
        <w:tab/>
        <w:t>Посмертная диагностика выявила __________________________________________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_____________________________________________________________________________,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что подтверждается актом посмертной диагностики от «__» ______ 20__ г. № __.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и фотографиями: _________________________________ (названия файлов).</w:t>
      </w:r>
    </w:p>
    <w:p w:rsidR="008F099E" w:rsidRDefault="008F099E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Подписи членов комиссии: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 (______________)</w:t>
      </w:r>
    </w:p>
    <w:p w:rsidR="008F099E" w:rsidRDefault="00E45F40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_________________ (______________)</w:t>
      </w:r>
    </w:p>
    <w:p w:rsidR="008F099E" w:rsidRDefault="00E45F40">
      <w:pPr>
        <w:pStyle w:val="ConsPlusNonformat"/>
        <w:tabs>
          <w:tab w:val="left" w:pos="975"/>
        </w:tabs>
        <w:spacing w:after="200" w:line="360" w:lineRule="auto"/>
        <w:jc w:val="both"/>
        <w:rPr>
          <w:rFonts w:ascii="PT Astra Serif" w:hAnsi="PT Astra Serif" w:cs="Times New Roman"/>
          <w:sz w:val="24"/>
          <w:szCs w:val="24"/>
          <w:lang w:eastAsia="en-US"/>
        </w:rPr>
      </w:pPr>
      <w:r>
        <w:rPr>
          <w:rFonts w:ascii="PT Astra Serif" w:hAnsi="PT Astra Serif" w:cs="Times New Roman"/>
          <w:sz w:val="24"/>
          <w:szCs w:val="24"/>
          <w:lang w:eastAsia="en-US"/>
        </w:rPr>
        <w:t>_________________ (______________)</w:t>
      </w:r>
    </w:p>
    <w:sectPr w:rsidR="008F099E" w:rsidSect="002F3638">
      <w:headerReference w:type="default" r:id="rId6"/>
      <w:pgSz w:w="11906" w:h="16838"/>
      <w:pgMar w:top="815" w:right="850" w:bottom="1134" w:left="1701" w:header="284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9CC" w:rsidRDefault="003619CC" w:rsidP="008F099E">
      <w:r>
        <w:separator/>
      </w:r>
    </w:p>
  </w:endnote>
  <w:endnote w:type="continuationSeparator" w:id="0">
    <w:p w:rsidR="003619CC" w:rsidRDefault="003619CC" w:rsidP="008F0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9CC" w:rsidRDefault="003619CC" w:rsidP="008F099E">
      <w:r>
        <w:separator/>
      </w:r>
    </w:p>
  </w:footnote>
  <w:footnote w:type="continuationSeparator" w:id="0">
    <w:p w:rsidR="003619CC" w:rsidRDefault="003619CC" w:rsidP="008F0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99E" w:rsidRPr="00A077A9" w:rsidRDefault="005D783A">
    <w:pPr>
      <w:pStyle w:val="Header"/>
      <w:jc w:val="center"/>
      <w:rPr>
        <w:rFonts w:ascii="PT Astra Serif" w:hAnsi="PT Astra Serif"/>
      </w:rPr>
    </w:pPr>
    <w:r w:rsidRPr="00A077A9">
      <w:rPr>
        <w:rFonts w:ascii="PT Astra Serif" w:hAnsi="PT Astra Serif"/>
      </w:rPr>
      <w:fldChar w:fldCharType="begin"/>
    </w:r>
    <w:r w:rsidR="00E45F40" w:rsidRPr="00A077A9">
      <w:rPr>
        <w:rFonts w:ascii="PT Astra Serif" w:hAnsi="PT Astra Serif"/>
      </w:rPr>
      <w:instrText>PAGE</w:instrText>
    </w:r>
    <w:r w:rsidRPr="00A077A9">
      <w:rPr>
        <w:rFonts w:ascii="PT Astra Serif" w:hAnsi="PT Astra Serif"/>
      </w:rPr>
      <w:fldChar w:fldCharType="separate"/>
    </w:r>
    <w:r w:rsidR="00C7057B">
      <w:rPr>
        <w:rFonts w:ascii="PT Astra Serif" w:hAnsi="PT Astra Serif"/>
        <w:noProof/>
      </w:rPr>
      <w:t>7</w:t>
    </w:r>
    <w:r w:rsidRPr="00A077A9">
      <w:rPr>
        <w:rFonts w:ascii="PT Astra Serif" w:hAnsi="PT Astra Serif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8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F099E"/>
    <w:rsid w:val="00060AF9"/>
    <w:rsid w:val="000924F5"/>
    <w:rsid w:val="0020480E"/>
    <w:rsid w:val="00217A02"/>
    <w:rsid w:val="002F3638"/>
    <w:rsid w:val="003619CC"/>
    <w:rsid w:val="004042E7"/>
    <w:rsid w:val="00484D6E"/>
    <w:rsid w:val="00575072"/>
    <w:rsid w:val="005D783A"/>
    <w:rsid w:val="00690F4E"/>
    <w:rsid w:val="0072024C"/>
    <w:rsid w:val="007B49D0"/>
    <w:rsid w:val="00841216"/>
    <w:rsid w:val="008F099E"/>
    <w:rsid w:val="00936010"/>
    <w:rsid w:val="009D292B"/>
    <w:rsid w:val="00A077A9"/>
    <w:rsid w:val="00A15293"/>
    <w:rsid w:val="00A7699D"/>
    <w:rsid w:val="00BD35DD"/>
    <w:rsid w:val="00C54C63"/>
    <w:rsid w:val="00C7057B"/>
    <w:rsid w:val="00E33136"/>
    <w:rsid w:val="00E41636"/>
    <w:rsid w:val="00E45F40"/>
    <w:rsid w:val="00E8735F"/>
    <w:rsid w:val="00E8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Sans" w:eastAsia="Tahoma" w:hAnsi="PT Sans" w:cs="Noto Sans Devanagari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qFormat/>
    <w:rsid w:val="008F099E"/>
    <w:pPr>
      <w:spacing w:before="280" w:after="28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age number"/>
    <w:basedOn w:val="a0"/>
    <w:rsid w:val="008F099E"/>
  </w:style>
  <w:style w:type="character" w:customStyle="1" w:styleId="-">
    <w:name w:val="Интернет-ссылка"/>
    <w:rsid w:val="008F099E"/>
    <w:rPr>
      <w:color w:val="000080"/>
      <w:u w:val="single"/>
    </w:rPr>
  </w:style>
  <w:style w:type="character" w:customStyle="1" w:styleId="ListLabel6">
    <w:name w:val="ListLabel 6"/>
    <w:qFormat/>
    <w:rsid w:val="008F099E"/>
    <w:rPr>
      <w:rFonts w:ascii="PT Astra Serif" w:eastAsia="Courier New" w:hAnsi="PT Astra Serif" w:cs="PT Astra Serif"/>
      <w:b w:val="0"/>
      <w:bCs w:val="0"/>
      <w:i w:val="0"/>
      <w:iCs w:val="0"/>
      <w:strike w:val="0"/>
      <w:dstrike w:val="0"/>
      <w:color w:val="0000FF"/>
      <w:kern w:val="2"/>
      <w:sz w:val="20"/>
      <w:szCs w:val="20"/>
      <w:u w:val="none"/>
      <w:lang w:val="ru-RU" w:eastAsia="hi-IN"/>
    </w:rPr>
  </w:style>
  <w:style w:type="character" w:customStyle="1" w:styleId="ListLabel5">
    <w:name w:val="ListLabel 5"/>
    <w:qFormat/>
    <w:rsid w:val="008F099E"/>
    <w:rPr>
      <w:rFonts w:ascii="Times New Roman" w:hAnsi="Times New Roman"/>
      <w:b w:val="0"/>
      <w:i w:val="0"/>
      <w:strike w:val="0"/>
      <w:dstrike w:val="0"/>
      <w:color w:val="0000FF"/>
      <w:sz w:val="24"/>
      <w:u w:val="none"/>
    </w:rPr>
  </w:style>
  <w:style w:type="paragraph" w:customStyle="1" w:styleId="a4">
    <w:name w:val="Заголовок"/>
    <w:basedOn w:val="a"/>
    <w:next w:val="a5"/>
    <w:qFormat/>
    <w:rsid w:val="008F099E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rsid w:val="008F099E"/>
    <w:pPr>
      <w:spacing w:after="140" w:line="276" w:lineRule="auto"/>
    </w:pPr>
  </w:style>
  <w:style w:type="paragraph" w:styleId="a6">
    <w:name w:val="List"/>
    <w:basedOn w:val="a5"/>
    <w:rsid w:val="008F099E"/>
  </w:style>
  <w:style w:type="paragraph" w:customStyle="1" w:styleId="Caption">
    <w:name w:val="Caption"/>
    <w:basedOn w:val="a"/>
    <w:qFormat/>
    <w:rsid w:val="008F099E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8F099E"/>
    <w:pPr>
      <w:suppressLineNumbers/>
    </w:pPr>
  </w:style>
  <w:style w:type="paragraph" w:styleId="a8">
    <w:name w:val="List Paragraph"/>
    <w:basedOn w:val="a"/>
    <w:qFormat/>
    <w:rsid w:val="008F099E"/>
    <w:pPr>
      <w:spacing w:after="200"/>
      <w:ind w:left="720"/>
      <w:contextualSpacing/>
    </w:pPr>
  </w:style>
  <w:style w:type="paragraph" w:customStyle="1" w:styleId="formattexttopleveltext">
    <w:name w:val="formattext topleveltext"/>
    <w:basedOn w:val="a"/>
    <w:qFormat/>
    <w:rsid w:val="008F099E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paragraph" w:customStyle="1" w:styleId="formattexttopleveltextcentertext">
    <w:name w:val="formattext topleveltext centertext"/>
    <w:basedOn w:val="a"/>
    <w:qFormat/>
    <w:rsid w:val="008F099E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paragraph" w:customStyle="1" w:styleId="formattext">
    <w:name w:val="formattext"/>
    <w:basedOn w:val="a"/>
    <w:qFormat/>
    <w:rsid w:val="008F099E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paragraph" w:customStyle="1" w:styleId="a9">
    <w:name w:val="Содержимое таблицы"/>
    <w:basedOn w:val="a"/>
    <w:qFormat/>
    <w:rsid w:val="008F099E"/>
    <w:pPr>
      <w:suppressLineNumbers/>
    </w:pPr>
  </w:style>
  <w:style w:type="paragraph" w:customStyle="1" w:styleId="ConsPlusNormal">
    <w:name w:val="ConsPlusNormal"/>
    <w:qFormat/>
    <w:rsid w:val="008F099E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qFormat/>
    <w:rsid w:val="008F099E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Header">
    <w:name w:val="Header"/>
    <w:basedOn w:val="a"/>
    <w:rsid w:val="008F099E"/>
    <w:pPr>
      <w:tabs>
        <w:tab w:val="center" w:pos="4677"/>
        <w:tab w:val="right" w:pos="9355"/>
      </w:tabs>
    </w:pPr>
  </w:style>
  <w:style w:type="paragraph" w:customStyle="1" w:styleId="aa">
    <w:name w:val="Верхний колонтитул слева"/>
    <w:basedOn w:val="a"/>
    <w:qFormat/>
    <w:rsid w:val="008F099E"/>
    <w:pPr>
      <w:suppressLineNumbers/>
      <w:tabs>
        <w:tab w:val="center" w:pos="4822"/>
        <w:tab w:val="right" w:pos="9645"/>
      </w:tabs>
    </w:pPr>
  </w:style>
  <w:style w:type="paragraph" w:styleId="ab">
    <w:name w:val="header"/>
    <w:basedOn w:val="a"/>
    <w:link w:val="ac"/>
    <w:uiPriority w:val="99"/>
    <w:semiHidden/>
    <w:unhideWhenUsed/>
    <w:rsid w:val="00A077A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A077A9"/>
    <w:rPr>
      <w:rFonts w:cs="Mangal"/>
      <w:szCs w:val="21"/>
    </w:rPr>
  </w:style>
  <w:style w:type="paragraph" w:styleId="ad">
    <w:name w:val="footer"/>
    <w:basedOn w:val="a"/>
    <w:link w:val="ae"/>
    <w:uiPriority w:val="99"/>
    <w:semiHidden/>
    <w:unhideWhenUsed/>
    <w:rsid w:val="00A077A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A077A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9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07.11.2016 N 1140"О порядке создания, развития и эксплуатации Федеральной государственной информационной системы в области ветеринарии"(вместе с "Правилами создания, развития и эксплуатации Федеральной государственной инф</vt:lpstr>
    </vt:vector>
  </TitlesOfParts>
  <Company>КонсультантПлюс Версия 4018.00.70</Company>
  <LinksUpToDate>false</LinksUpToDate>
  <CharactersWithSpaces>16290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07.11.2016 N 1140"О порядке создания, развития и эксплуатации Федеральной государственной информационной системы в области ветеринарии"(вместе с "Правилами создания, развития и эксплуатации Федеральной государственной информационной системы в области ветеринарии")</dc:title>
  <dc:creator>user</dc:creator>
  <cp:lastModifiedBy>user</cp:lastModifiedBy>
  <cp:revision>5</cp:revision>
  <dcterms:created xsi:type="dcterms:W3CDTF">2020-03-05T06:26:00Z</dcterms:created>
  <dcterms:modified xsi:type="dcterms:W3CDTF">2020-03-05T12:29:00Z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4018.00.70</vt:lpwstr>
  </property>
</Properties>
</file>