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991" w:rsidRDefault="00FB0264" w:rsidP="00F92B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264">
        <w:rPr>
          <w:rFonts w:ascii="Times New Roman" w:hAnsi="Times New Roman" w:cs="Times New Roman"/>
          <w:b/>
          <w:sz w:val="28"/>
          <w:szCs w:val="28"/>
        </w:rPr>
        <w:t>РЕГЛАМЕНТ</w:t>
      </w:r>
      <w:r w:rsidRPr="00FB0264">
        <w:rPr>
          <w:rFonts w:ascii="Times New Roman" w:hAnsi="Times New Roman" w:cs="Times New Roman"/>
          <w:b/>
          <w:sz w:val="28"/>
          <w:szCs w:val="28"/>
        </w:rPr>
        <w:br/>
      </w:r>
      <w:r w:rsidR="008F294B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  <w:r w:rsidR="00B837D1">
        <w:rPr>
          <w:rFonts w:ascii="Times New Roman" w:hAnsi="Times New Roman" w:cs="Times New Roman"/>
          <w:b/>
          <w:sz w:val="28"/>
          <w:szCs w:val="28"/>
        </w:rPr>
        <w:t>Э</w:t>
      </w:r>
      <w:r w:rsidR="008F294B">
        <w:rPr>
          <w:rFonts w:ascii="Times New Roman" w:hAnsi="Times New Roman" w:cs="Times New Roman"/>
          <w:b/>
          <w:sz w:val="28"/>
          <w:szCs w:val="28"/>
        </w:rPr>
        <w:t>кспертного совета</w:t>
      </w:r>
      <w:r w:rsidR="00762AA1">
        <w:rPr>
          <w:rFonts w:ascii="Times New Roman" w:hAnsi="Times New Roman" w:cs="Times New Roman"/>
          <w:b/>
          <w:sz w:val="28"/>
          <w:szCs w:val="28"/>
        </w:rPr>
        <w:t xml:space="preserve"> при</w:t>
      </w:r>
      <w:r w:rsidR="008F294B">
        <w:rPr>
          <w:rFonts w:ascii="Times New Roman" w:hAnsi="Times New Roman" w:cs="Times New Roman"/>
          <w:b/>
          <w:sz w:val="28"/>
          <w:szCs w:val="28"/>
        </w:rPr>
        <w:t xml:space="preserve"> Департамент</w:t>
      </w:r>
      <w:r w:rsidR="00762AA1">
        <w:rPr>
          <w:rFonts w:ascii="Times New Roman" w:hAnsi="Times New Roman" w:cs="Times New Roman"/>
          <w:b/>
          <w:sz w:val="28"/>
          <w:szCs w:val="28"/>
        </w:rPr>
        <w:t>е</w:t>
      </w:r>
      <w:r w:rsidR="008F294B">
        <w:rPr>
          <w:rFonts w:ascii="Times New Roman" w:hAnsi="Times New Roman" w:cs="Times New Roman"/>
          <w:b/>
          <w:sz w:val="28"/>
          <w:szCs w:val="28"/>
        </w:rPr>
        <w:t xml:space="preserve"> ветеринарии Ульяновской области по теме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B0264" w:rsidRDefault="00FB0264" w:rsidP="00F92B3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903CA">
        <w:rPr>
          <w:rFonts w:ascii="Times New Roman" w:hAnsi="Times New Roman" w:cs="Times New Roman"/>
          <w:b/>
          <w:sz w:val="28"/>
          <w:szCs w:val="28"/>
        </w:rPr>
        <w:t>Проведение противоэпизоотических мероприятий по профилактике и ликвидации лейкоза КРС на территории Ульяновской области</w:t>
      </w:r>
      <w:r w:rsidR="0057399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837D1" w:rsidRDefault="00B837D1" w:rsidP="00F92B3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3991" w:rsidRDefault="008B5197" w:rsidP="00B837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8F294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06</w:t>
      </w:r>
      <w:r w:rsidR="008F294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73991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7399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7399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7399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7399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7399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7399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05C4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411E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7399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73991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573991">
        <w:rPr>
          <w:rFonts w:ascii="Times New Roman" w:hAnsi="Times New Roman" w:cs="Times New Roman"/>
          <w:b/>
          <w:bCs/>
          <w:sz w:val="28"/>
          <w:szCs w:val="28"/>
        </w:rPr>
        <w:t>.00-</w:t>
      </w:r>
      <w:r w:rsidR="00927814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967D9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2781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67D96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573991" w:rsidRDefault="00573991" w:rsidP="00B837D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Место проведения: </w:t>
      </w:r>
      <w:r w:rsidR="008F294B">
        <w:rPr>
          <w:rFonts w:ascii="Times New Roman" w:hAnsi="Times New Roman" w:cs="Times New Roman"/>
          <w:bCs/>
          <w:sz w:val="28"/>
          <w:szCs w:val="28"/>
        </w:rPr>
        <w:t>г</w:t>
      </w:r>
      <w:proofErr w:type="gramStart"/>
      <w:r w:rsidR="008F294B">
        <w:rPr>
          <w:rFonts w:ascii="Times New Roman" w:hAnsi="Times New Roman" w:cs="Times New Roman"/>
          <w:bCs/>
          <w:sz w:val="28"/>
          <w:szCs w:val="28"/>
        </w:rPr>
        <w:t>.У</w:t>
      </w:r>
      <w:proofErr w:type="gramEnd"/>
      <w:r w:rsidR="008F294B">
        <w:rPr>
          <w:rFonts w:ascii="Times New Roman" w:hAnsi="Times New Roman" w:cs="Times New Roman"/>
          <w:bCs/>
          <w:sz w:val="28"/>
          <w:szCs w:val="28"/>
        </w:rPr>
        <w:t xml:space="preserve">льяновск, ул. 12 </w:t>
      </w:r>
      <w:r w:rsidR="00B837D1">
        <w:rPr>
          <w:rFonts w:ascii="Times New Roman" w:hAnsi="Times New Roman" w:cs="Times New Roman"/>
          <w:bCs/>
          <w:sz w:val="28"/>
          <w:szCs w:val="28"/>
        </w:rPr>
        <w:t>С</w:t>
      </w:r>
      <w:r w:rsidR="008F294B">
        <w:rPr>
          <w:rFonts w:ascii="Times New Roman" w:hAnsi="Times New Roman" w:cs="Times New Roman"/>
          <w:bCs/>
          <w:sz w:val="28"/>
          <w:szCs w:val="28"/>
        </w:rPr>
        <w:t>ентября, 94,  ОГБУ «</w:t>
      </w:r>
      <w:proofErr w:type="spellStart"/>
      <w:r w:rsidR="008F294B">
        <w:rPr>
          <w:rFonts w:ascii="Times New Roman" w:hAnsi="Times New Roman" w:cs="Times New Roman"/>
          <w:bCs/>
          <w:sz w:val="28"/>
          <w:szCs w:val="28"/>
        </w:rPr>
        <w:t>Симбирский</w:t>
      </w:r>
      <w:proofErr w:type="spellEnd"/>
      <w:r w:rsidR="008F294B">
        <w:rPr>
          <w:rFonts w:ascii="Times New Roman" w:hAnsi="Times New Roman" w:cs="Times New Roman"/>
          <w:bCs/>
          <w:sz w:val="28"/>
          <w:szCs w:val="28"/>
        </w:rPr>
        <w:t xml:space="preserve"> центр ветеринарной медицины», конференц-зал</w:t>
      </w:r>
      <w:r w:rsidR="008B5197">
        <w:rPr>
          <w:rFonts w:ascii="Times New Roman" w:hAnsi="Times New Roman" w:cs="Times New Roman"/>
          <w:bCs/>
          <w:sz w:val="28"/>
          <w:szCs w:val="28"/>
        </w:rPr>
        <w:t>, 2 этаж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8445"/>
      </w:tblGrid>
      <w:tr w:rsidR="008F294B" w:rsidRPr="00B837D1" w:rsidTr="00F92B3E">
        <w:trPr>
          <w:trHeight w:val="415"/>
        </w:trPr>
        <w:tc>
          <w:tcPr>
            <w:tcW w:w="1800" w:type="dxa"/>
          </w:tcPr>
          <w:p w:rsidR="008F294B" w:rsidRPr="00B837D1" w:rsidRDefault="008F294B" w:rsidP="008B5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B519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.00-1</w:t>
            </w:r>
            <w:r w:rsidR="008B519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8445" w:type="dxa"/>
          </w:tcPr>
          <w:p w:rsidR="008F294B" w:rsidRPr="00B837D1" w:rsidRDefault="008F294B" w:rsidP="008F2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Приветственное слово. Цели и задачи заседания </w:t>
            </w:r>
            <w:r w:rsidR="008B519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кспертного совета.</w:t>
            </w:r>
          </w:p>
          <w:p w:rsidR="008F294B" w:rsidRPr="00B837D1" w:rsidRDefault="008F294B" w:rsidP="008F2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r w:rsidRPr="00B837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Пелевина Нина Ивановна </w:t>
            </w:r>
            <w:r w:rsidRPr="00B837D1">
              <w:rPr>
                <w:rFonts w:ascii="Times New Roman" w:hAnsi="Times New Roman" w:cs="Times New Roman"/>
                <w:sz w:val="28"/>
                <w:szCs w:val="28"/>
              </w:rPr>
              <w:t>– директор Департамента ветеринарии Ульяновской области – главный государственный ветеринарный инспектор Ульяновской области.</w:t>
            </w:r>
            <w:bookmarkEnd w:id="0"/>
          </w:p>
        </w:tc>
      </w:tr>
      <w:tr w:rsidR="008F294B" w:rsidRPr="00B837D1" w:rsidTr="00F92B3E">
        <w:trPr>
          <w:trHeight w:val="415"/>
        </w:trPr>
        <w:tc>
          <w:tcPr>
            <w:tcW w:w="1800" w:type="dxa"/>
          </w:tcPr>
          <w:p w:rsidR="008F294B" w:rsidRPr="00B837D1" w:rsidRDefault="008B5197" w:rsidP="008B5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  <w:r w:rsidR="00DA3B50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.10</w:t>
            </w:r>
            <w:r w:rsidR="005D724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-1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5D724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5D724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45" w:type="dxa"/>
          </w:tcPr>
          <w:p w:rsidR="008F294B" w:rsidRPr="00B837D1" w:rsidRDefault="005D7247" w:rsidP="008F2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«Эпизоотическая ситуация</w:t>
            </w:r>
            <w:r w:rsidR="008B519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лейкозу КРС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 территории Ульяновской области»</w:t>
            </w:r>
          </w:p>
          <w:p w:rsidR="007348BB" w:rsidRPr="00B837D1" w:rsidRDefault="005D7247" w:rsidP="008E6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7D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Докладчик</w:t>
            </w:r>
            <w:r w:rsidRPr="00B837D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- 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Силантьев Андрей Владимирович –</w:t>
            </w:r>
            <w:r w:rsidRPr="00B83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</w:t>
            </w:r>
            <w:proofErr w:type="gramStart"/>
            <w:r w:rsidRPr="00B83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организации противоэпизоотических мероприятий Департамента ветеринарии Ульяновской области</w:t>
            </w:r>
            <w:proofErr w:type="gramEnd"/>
          </w:p>
        </w:tc>
      </w:tr>
      <w:tr w:rsidR="008F294B" w:rsidRPr="00B837D1" w:rsidTr="00F92B3E">
        <w:trPr>
          <w:trHeight w:val="415"/>
        </w:trPr>
        <w:tc>
          <w:tcPr>
            <w:tcW w:w="1800" w:type="dxa"/>
          </w:tcPr>
          <w:p w:rsidR="008F294B" w:rsidRPr="00B837D1" w:rsidRDefault="00266EA8" w:rsidP="008B5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B519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8B519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5-1</w:t>
            </w:r>
            <w:r w:rsidR="008B519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8B519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45" w:type="dxa"/>
          </w:tcPr>
          <w:p w:rsidR="008F294B" w:rsidRPr="00B837D1" w:rsidRDefault="005D7247" w:rsidP="008F2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8E6E9B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Результаты биохимического исследования крови КРС хозяйств ПСК «Красная звезда» и ЗАО «</w:t>
            </w:r>
            <w:proofErr w:type="spellStart"/>
            <w:r w:rsidR="008E6E9B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Тетюшское</w:t>
            </w:r>
            <w:proofErr w:type="spellEnd"/>
            <w:r w:rsidR="008E6E9B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 в рамках производственного контроля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266EA8" w:rsidRPr="00B837D1" w:rsidRDefault="005D7247" w:rsidP="008E6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7D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Докладчик – </w:t>
            </w:r>
            <w:proofErr w:type="spellStart"/>
            <w:r w:rsidR="008B519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Рузанова</w:t>
            </w:r>
            <w:proofErr w:type="spellEnd"/>
            <w:r w:rsidR="008B5197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Таисия Николаевна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83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8B5197" w:rsidRPr="00B83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ОГБУ «</w:t>
            </w:r>
            <w:proofErr w:type="spellStart"/>
            <w:r w:rsidR="008B5197" w:rsidRPr="00B83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Симбирский</w:t>
            </w:r>
            <w:proofErr w:type="spellEnd"/>
            <w:r w:rsidR="008B5197" w:rsidRPr="00B83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ветеринарной медицины»</w:t>
            </w:r>
            <w:r w:rsidR="00266EA8" w:rsidRPr="00B83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F294B" w:rsidRPr="00B837D1" w:rsidTr="00276DD8">
        <w:trPr>
          <w:trHeight w:val="562"/>
        </w:trPr>
        <w:tc>
          <w:tcPr>
            <w:tcW w:w="1800" w:type="dxa"/>
          </w:tcPr>
          <w:p w:rsidR="008F294B" w:rsidRPr="00B837D1" w:rsidRDefault="008E6E9B" w:rsidP="008E6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  <w:r w:rsidR="00266EA8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  <w:r w:rsidR="00266EA8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  <w:r w:rsidR="00266EA8"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8445" w:type="dxa"/>
          </w:tcPr>
          <w:p w:rsidR="008F294B" w:rsidRPr="00B837D1" w:rsidRDefault="00927814" w:rsidP="00276DD8">
            <w:pPr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7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B837D1" w:rsidRPr="00B837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Оценка проведения Департаментом ветеринарии </w:t>
            </w:r>
            <w:proofErr w:type="spellStart"/>
            <w:r w:rsidR="00B837D1" w:rsidRPr="00B837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противолейкозных</w:t>
            </w:r>
            <w:proofErr w:type="spellEnd"/>
            <w:r w:rsidR="00B837D1" w:rsidRPr="00B837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мероприятий. Применение </w:t>
            </w:r>
            <w:proofErr w:type="spellStart"/>
            <w:r w:rsidR="00B837D1" w:rsidRPr="00B837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иммуностимуляторов</w:t>
            </w:r>
            <w:proofErr w:type="spellEnd"/>
            <w:r w:rsidR="00B837D1" w:rsidRPr="00B837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для повышения иммунитета КРС</w:t>
            </w:r>
            <w:r w:rsidRPr="00B837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76DD8" w:rsidRPr="00B837D1" w:rsidRDefault="00B837D1" w:rsidP="00927814">
            <w:pPr>
              <w:tabs>
                <w:tab w:val="left" w:pos="1872"/>
              </w:tabs>
              <w:spacing w:after="0" w:line="240" w:lineRule="auto"/>
              <w:ind w:left="-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7D1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proofErr w:type="spellStart"/>
            <w:r w:rsidR="00276DD8" w:rsidRPr="00B837D1">
              <w:rPr>
                <w:rFonts w:ascii="Times New Roman" w:hAnsi="Times New Roman" w:cs="Times New Roman"/>
                <w:b/>
                <w:sz w:val="28"/>
                <w:szCs w:val="28"/>
              </w:rPr>
              <w:t>Золотухин</w:t>
            </w:r>
            <w:proofErr w:type="spellEnd"/>
            <w:r w:rsidR="00276DD8" w:rsidRPr="00B837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Сергей Николаевич – </w:t>
            </w:r>
            <w:r w:rsidR="00276DD8" w:rsidRPr="00B837D1">
              <w:rPr>
                <w:rFonts w:ascii="Times New Roman" w:hAnsi="Times New Roman" w:cs="Times New Roman"/>
                <w:sz w:val="28"/>
                <w:szCs w:val="28"/>
              </w:rPr>
              <w:t>декан факультета ветеринарной медицины УГСХА имени П.А. Столыпина</w:t>
            </w:r>
            <w:r w:rsidR="00E903CA" w:rsidRPr="00B837D1">
              <w:rPr>
                <w:rFonts w:ascii="Times New Roman" w:hAnsi="Times New Roman" w:cs="Times New Roman"/>
                <w:sz w:val="28"/>
                <w:szCs w:val="28"/>
              </w:rPr>
              <w:t>, председатель Экспертного совета</w:t>
            </w:r>
          </w:p>
        </w:tc>
      </w:tr>
      <w:tr w:rsidR="00B837D1" w:rsidRPr="00B837D1" w:rsidTr="00276DD8">
        <w:trPr>
          <w:trHeight w:val="562"/>
        </w:trPr>
        <w:tc>
          <w:tcPr>
            <w:tcW w:w="1800" w:type="dxa"/>
          </w:tcPr>
          <w:p w:rsidR="00B837D1" w:rsidRPr="00B837D1" w:rsidRDefault="00B837D1" w:rsidP="008E6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3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15.55-16.30</w:t>
            </w:r>
          </w:p>
        </w:tc>
        <w:tc>
          <w:tcPr>
            <w:tcW w:w="8445" w:type="dxa"/>
          </w:tcPr>
          <w:p w:rsidR="00B837D1" w:rsidRPr="00B837D1" w:rsidRDefault="00B837D1" w:rsidP="00276DD8">
            <w:pPr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7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Обмен мнениями. Принятие решения.</w:t>
            </w:r>
          </w:p>
        </w:tc>
      </w:tr>
    </w:tbl>
    <w:p w:rsidR="00F92B3E" w:rsidRPr="007348BB" w:rsidRDefault="00F92B3E" w:rsidP="009278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92B3E" w:rsidRPr="007348BB" w:rsidSect="00762AA1">
      <w:pgSz w:w="11906" w:h="16838"/>
      <w:pgMar w:top="851" w:right="424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6052D"/>
    <w:multiLevelType w:val="hybridMultilevel"/>
    <w:tmpl w:val="66D42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D3DEC"/>
    <w:multiLevelType w:val="hybridMultilevel"/>
    <w:tmpl w:val="F77E4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B7868"/>
    <w:multiLevelType w:val="hybridMultilevel"/>
    <w:tmpl w:val="CF360422"/>
    <w:lvl w:ilvl="0" w:tplc="0E44C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46D"/>
    <w:rsid w:val="00005C47"/>
    <w:rsid w:val="00106218"/>
    <w:rsid w:val="00173368"/>
    <w:rsid w:val="0018346D"/>
    <w:rsid w:val="00266EA8"/>
    <w:rsid w:val="00276DD8"/>
    <w:rsid w:val="00347017"/>
    <w:rsid w:val="00573991"/>
    <w:rsid w:val="005D7247"/>
    <w:rsid w:val="005E328F"/>
    <w:rsid w:val="006340A9"/>
    <w:rsid w:val="00683FCB"/>
    <w:rsid w:val="007238DF"/>
    <w:rsid w:val="007348BB"/>
    <w:rsid w:val="00756828"/>
    <w:rsid w:val="00762AA1"/>
    <w:rsid w:val="007A5A0B"/>
    <w:rsid w:val="007B432F"/>
    <w:rsid w:val="008B5197"/>
    <w:rsid w:val="008E6E9B"/>
    <w:rsid w:val="008F294B"/>
    <w:rsid w:val="00924FE9"/>
    <w:rsid w:val="00927814"/>
    <w:rsid w:val="00967D96"/>
    <w:rsid w:val="00996F0C"/>
    <w:rsid w:val="009C0F44"/>
    <w:rsid w:val="00AA5D2C"/>
    <w:rsid w:val="00AB5B29"/>
    <w:rsid w:val="00B837D1"/>
    <w:rsid w:val="00C50EAC"/>
    <w:rsid w:val="00CB1DFB"/>
    <w:rsid w:val="00CE5BD6"/>
    <w:rsid w:val="00D411ED"/>
    <w:rsid w:val="00DA14AC"/>
    <w:rsid w:val="00DA3B50"/>
    <w:rsid w:val="00DF2D4F"/>
    <w:rsid w:val="00E05162"/>
    <w:rsid w:val="00E21F6B"/>
    <w:rsid w:val="00E76E0B"/>
    <w:rsid w:val="00E903CA"/>
    <w:rsid w:val="00F92B3E"/>
    <w:rsid w:val="00FB0264"/>
    <w:rsid w:val="00FB3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F29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8F29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276DD8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2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2A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2</cp:revision>
  <cp:lastPrinted>2014-06-17T07:25:00Z</cp:lastPrinted>
  <dcterms:created xsi:type="dcterms:W3CDTF">2014-06-17T07:32:00Z</dcterms:created>
  <dcterms:modified xsi:type="dcterms:W3CDTF">2014-06-17T07:32:00Z</dcterms:modified>
</cp:coreProperties>
</file>